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546BE" w14:textId="77777777" w:rsidR="00BB4053" w:rsidRDefault="00BB4053" w:rsidP="00BB40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СХВАЛЕНО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14:paraId="05078CFB" w14:textId="77777777" w:rsidR="00BB4053" w:rsidRDefault="00BB4053" w:rsidP="00BB40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педагогічною радою                                 Директор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Нирківської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гімназії</w:t>
      </w:r>
    </w:p>
    <w:p w14:paraId="0DB81985" w14:textId="77777777" w:rsidR="00BB4053" w:rsidRDefault="00BB4053" w:rsidP="00BB4053">
      <w:pPr>
        <w:tabs>
          <w:tab w:val="left" w:pos="565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Нирківської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гімназії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Товстенської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</w:t>
      </w:r>
    </w:p>
    <w:p w14:paraId="6AB7B21B" w14:textId="77777777" w:rsidR="00BB4053" w:rsidRDefault="00BB4053" w:rsidP="00BB4053">
      <w:pPr>
        <w:tabs>
          <w:tab w:val="left" w:pos="565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Товстенської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                                 Галина ДОВГАНЮК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438B381" w14:textId="77777777" w:rsidR="00BB4053" w:rsidRDefault="00BB4053" w:rsidP="00BB405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(протокол №6 від 20.01.2025 р</w:t>
      </w:r>
      <w:r>
        <w:rPr>
          <w:rFonts w:ascii="Times New Roman" w:hAnsi="Times New Roman" w:cs="Times New Roman"/>
        </w:rPr>
        <w:t>.)</w:t>
      </w:r>
    </w:p>
    <w:p w14:paraId="2E4B170F" w14:textId="77777777" w:rsidR="00BB4053" w:rsidRDefault="00BB4053" w:rsidP="00BB4053">
      <w:pPr>
        <w:spacing w:line="240" w:lineRule="auto"/>
      </w:pPr>
    </w:p>
    <w:p w14:paraId="11C060F6" w14:textId="77777777" w:rsidR="00BB4053" w:rsidRDefault="00BB4053" w:rsidP="00BB4053">
      <w:pPr>
        <w:spacing w:line="240" w:lineRule="auto"/>
      </w:pPr>
    </w:p>
    <w:p w14:paraId="1C546DEC" w14:textId="77777777" w:rsidR="00BB4053" w:rsidRDefault="00BB4053" w:rsidP="00BB4053">
      <w:pPr>
        <w:spacing w:line="240" w:lineRule="auto"/>
      </w:pPr>
    </w:p>
    <w:p w14:paraId="6E09C52F" w14:textId="77777777" w:rsidR="00BB4053" w:rsidRDefault="00BB4053" w:rsidP="00BB4053">
      <w:pPr>
        <w:spacing w:line="240" w:lineRule="auto"/>
      </w:pPr>
    </w:p>
    <w:p w14:paraId="07DE7CBC" w14:textId="77777777" w:rsidR="00BB4053" w:rsidRDefault="00BB4053" w:rsidP="00BB4053">
      <w:pPr>
        <w:spacing w:line="240" w:lineRule="auto"/>
      </w:pPr>
    </w:p>
    <w:p w14:paraId="7D63F80F" w14:textId="77777777" w:rsidR="00BB4053" w:rsidRDefault="00BB4053" w:rsidP="00BB4053">
      <w:pPr>
        <w:spacing w:line="240" w:lineRule="auto"/>
      </w:pPr>
    </w:p>
    <w:p w14:paraId="7F304763" w14:textId="77777777" w:rsidR="00BB4053" w:rsidRDefault="00BB4053" w:rsidP="00BB4053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sz w:val="72"/>
          <w:szCs w:val="56"/>
        </w:rPr>
        <w:t>Стратегія розвитку</w:t>
      </w:r>
    </w:p>
    <w:p w14:paraId="7A2FAF8D" w14:textId="77777777" w:rsidR="00BB4053" w:rsidRDefault="00BB4053" w:rsidP="00BB4053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spellStart"/>
      <w:r>
        <w:rPr>
          <w:rFonts w:ascii="Times New Roman" w:hAnsi="Times New Roman" w:cs="Times New Roman"/>
          <w:b/>
          <w:sz w:val="52"/>
          <w:szCs w:val="52"/>
        </w:rPr>
        <w:t>Нирківської</w:t>
      </w:r>
      <w:proofErr w:type="spellEnd"/>
      <w:r>
        <w:rPr>
          <w:rFonts w:ascii="Times New Roman" w:hAnsi="Times New Roman" w:cs="Times New Roman"/>
          <w:b/>
          <w:sz w:val="52"/>
          <w:szCs w:val="52"/>
        </w:rPr>
        <w:t xml:space="preserve"> гімназії </w:t>
      </w:r>
    </w:p>
    <w:p w14:paraId="126EA78A" w14:textId="77777777" w:rsidR="00BB4053" w:rsidRDefault="00BB4053" w:rsidP="00BB4053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  <w:proofErr w:type="spellStart"/>
      <w:r>
        <w:rPr>
          <w:rFonts w:ascii="Times New Roman" w:hAnsi="Times New Roman" w:cs="Times New Roman"/>
          <w:b/>
          <w:sz w:val="52"/>
          <w:szCs w:val="52"/>
        </w:rPr>
        <w:t>Товстенської</w:t>
      </w:r>
      <w:proofErr w:type="spellEnd"/>
      <w:r>
        <w:rPr>
          <w:rFonts w:ascii="Times New Roman" w:hAnsi="Times New Roman" w:cs="Times New Roman"/>
          <w:b/>
          <w:sz w:val="52"/>
          <w:szCs w:val="52"/>
        </w:rPr>
        <w:t xml:space="preserve"> селищної ради</w:t>
      </w:r>
    </w:p>
    <w:p w14:paraId="3A1E2197" w14:textId="77777777" w:rsidR="00BB4053" w:rsidRDefault="00BB4053" w:rsidP="00BB4053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Чортківського району</w:t>
      </w:r>
    </w:p>
    <w:p w14:paraId="30FB6A22" w14:textId="77777777" w:rsidR="00BB4053" w:rsidRDefault="00BB4053" w:rsidP="00BB4053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Тернопільської області </w:t>
      </w:r>
    </w:p>
    <w:p w14:paraId="382370BF" w14:textId="77777777" w:rsidR="00BB4053" w:rsidRDefault="00BB4053" w:rsidP="00BB4053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на 2022-2026 роки</w:t>
      </w:r>
    </w:p>
    <w:p w14:paraId="42A9136C" w14:textId="77777777" w:rsidR="00BB4053" w:rsidRDefault="00BB4053" w:rsidP="00BB4053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(нова редакція)</w:t>
      </w:r>
    </w:p>
    <w:p w14:paraId="39EAEC3E" w14:textId="77777777" w:rsidR="00057002" w:rsidRPr="002111BF" w:rsidRDefault="00057002" w:rsidP="0005700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ЗМІСТ</w:t>
      </w:r>
    </w:p>
    <w:p w14:paraId="0475D726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C16F183" w14:textId="77777777" w:rsidR="00BB4053" w:rsidRDefault="00BB4053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0098A9A0" w14:textId="77777777" w:rsidR="00BB4053" w:rsidRDefault="00BB4053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2DC3643D" w14:textId="77777777" w:rsidR="00BB4053" w:rsidRDefault="00BB4053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000A268A" w14:textId="77777777" w:rsidR="00BB4053" w:rsidRDefault="00BB4053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4AC18492" w14:textId="77777777" w:rsidR="00BB4053" w:rsidRDefault="00BB4053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37CB915D" w14:textId="2075300F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І. Передмова. Вступ.</w:t>
      </w:r>
    </w:p>
    <w:p w14:paraId="17947E58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6BFBC7A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1.1.Основні засади Стратегії</w:t>
      </w:r>
    </w:p>
    <w:p w14:paraId="74AE6B3C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Нормативно-правова складова</w:t>
      </w:r>
    </w:p>
    <w:p w14:paraId="6254D19C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Стратегічні завдання</w:t>
      </w:r>
    </w:p>
    <w:p w14:paraId="6AFA2E67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Прогнозовані результати</w:t>
      </w:r>
    </w:p>
    <w:p w14:paraId="1AD3125E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E7457D2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ІІ. Тематичні рамки Стратегії</w:t>
      </w:r>
    </w:p>
    <w:p w14:paraId="4059EB8E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4AE7F60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Місія</w:t>
      </w:r>
    </w:p>
    <w:p w14:paraId="45596914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Мета</w:t>
      </w:r>
    </w:p>
    <w:p w14:paraId="122110FD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99582E5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ІІІ. Програмна діяльність Стратегії</w:t>
      </w:r>
    </w:p>
    <w:p w14:paraId="17CB3B86" w14:textId="77777777" w:rsidR="00376D58" w:rsidRPr="002111BF" w:rsidRDefault="00057002" w:rsidP="00376D5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76D58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Програма «Освітній п</w:t>
      </w:r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роцес у </w:t>
      </w:r>
      <w:proofErr w:type="spellStart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Нирківській</w:t>
      </w:r>
      <w:proofErr w:type="spellEnd"/>
      <w:r w:rsidR="00376D58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гімназії</w:t>
      </w:r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Товстенської</w:t>
      </w:r>
      <w:proofErr w:type="spellEnd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</w:t>
      </w:r>
      <w:r w:rsidR="00376D58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AB73D39" w14:textId="77777777" w:rsidR="00376D58" w:rsidRPr="002111BF" w:rsidRDefault="00376D58" w:rsidP="00376D5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3.2.Програма «Внутрішня система забезпечення якості освіти </w:t>
      </w:r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Нирківській</w:t>
      </w:r>
      <w:proofErr w:type="spellEnd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гімназії </w:t>
      </w:r>
      <w:proofErr w:type="spellStart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Товстенської</w:t>
      </w:r>
      <w:proofErr w:type="spellEnd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2B4A0BB" w14:textId="77777777" w:rsidR="00376D58" w:rsidRPr="002111BF" w:rsidRDefault="00376D58" w:rsidP="00376D5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Програма «Фінансово-господарська діяльність»</w:t>
      </w:r>
    </w:p>
    <w:p w14:paraId="3686E46D" w14:textId="77777777" w:rsidR="00376D58" w:rsidRPr="002111BF" w:rsidRDefault="00376D58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F5EFCE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ІV. Управління ризиками Стратегії</w:t>
      </w:r>
    </w:p>
    <w:p w14:paraId="48FD933E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3069075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Моніторинг оцінки діяльності Стратегії</w:t>
      </w:r>
    </w:p>
    <w:p w14:paraId="6DE0B7A9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0F2C275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Прикінцеві положення</w:t>
      </w:r>
    </w:p>
    <w:p w14:paraId="5C1AEA47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F9A9597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86975A2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0D28F09" w14:textId="77777777" w:rsidR="00376D58" w:rsidRPr="002111BF" w:rsidRDefault="00376D58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C6152C" w14:textId="77777777" w:rsidR="00376D58" w:rsidRPr="002111BF" w:rsidRDefault="00376D58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272F13" w14:textId="77777777" w:rsidR="00376D58" w:rsidRPr="002111BF" w:rsidRDefault="00376D58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45A993" w14:textId="77777777" w:rsidR="00376D58" w:rsidRPr="002111BF" w:rsidRDefault="00376D58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870C51" w14:textId="77777777" w:rsidR="00376D58" w:rsidRPr="002111BF" w:rsidRDefault="00376D58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F08E29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І. Передмова. Вступ</w:t>
      </w:r>
    </w:p>
    <w:p w14:paraId="798ABC25" w14:textId="77777777" w:rsidR="00057002" w:rsidRPr="002111BF" w:rsidRDefault="00057002" w:rsidP="00376D5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1.1. Основні засади Стратегії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A60BE04" w14:textId="77777777" w:rsidR="00057002" w:rsidRPr="002111BF" w:rsidRDefault="00376D58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</w:t>
      </w:r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егія розвитку </w:t>
      </w:r>
      <w:proofErr w:type="spellStart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Нирківської</w:t>
      </w:r>
      <w:proofErr w:type="spellEnd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гімназії </w:t>
      </w:r>
      <w:proofErr w:type="spellStart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Товстенської</w:t>
      </w:r>
      <w:proofErr w:type="spellEnd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002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(далі Стратегія) є сукупністю провідних науково-методичних ідей, принципів, підходів, що визначають основні цілі, концепцію та специфіку діяльності закладу освіти; визначає основні положення щодо органі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зації</w:t>
      </w:r>
      <w:r w:rsidR="00A61CBD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освітнього процесу на 2022-2026</w:t>
      </w:r>
      <w:r w:rsidR="00057002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роки; передбачає створення 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умов для інноваційного розвитку </w:t>
      </w:r>
      <w:r w:rsidR="00057002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Нирківської</w:t>
      </w:r>
      <w:proofErr w:type="spellEnd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гімназії </w:t>
      </w:r>
      <w:proofErr w:type="spellStart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Товстенської</w:t>
      </w:r>
      <w:proofErr w:type="spellEnd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</w:t>
      </w:r>
      <w:r w:rsidR="00C4304A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002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 та запитів </w:t>
      </w:r>
      <w:proofErr w:type="spellStart"/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Товстенської</w:t>
      </w:r>
      <w:proofErr w:type="spellEnd"/>
      <w:r w:rsidR="00057002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громади, вимог сучасного суспільства.</w:t>
      </w:r>
    </w:p>
    <w:p w14:paraId="4C6692EB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Стратегія</w:t>
      </w:r>
      <w:r w:rsidR="00376D58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базується на засадах забезпечення якості освіти та освітньої діяльності, прозорості</w:t>
      </w:r>
      <w:r w:rsidR="00376D58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публічності прийняття та виконання управлінських рішень відповідно до державної політики у сфері освіти. Стратегія є багатоаспектною та передбачає розвиток рівня навчальних досягнень, характеристик освітнього процесу, ресурсного забезпечення, механізмів фінансування, результативності кадрової політики, управлінської, адміністративної </w:t>
      </w:r>
      <w:r w:rsidR="00376D58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діяльності.</w:t>
      </w:r>
    </w:p>
    <w:p w14:paraId="161F17B1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1DC9E5E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Нормативно-правова складова</w:t>
      </w:r>
    </w:p>
    <w:p w14:paraId="47B45769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Стратегію розроблено відповідно до таких документів:</w:t>
      </w:r>
    </w:p>
    <w:p w14:paraId="6C8A3A1F" w14:textId="77777777" w:rsidR="00376D58" w:rsidRPr="002111BF" w:rsidRDefault="00057002" w:rsidP="00376D5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Законів України «Про освіту» від 05.09.2017 р., «Про повну загальну середню освіту» від 16.01.2020 №463-ІХ; «Про охорону дитинства» від 26.04.2001 р. №2402-ІІІ;</w:t>
      </w:r>
    </w:p>
    <w:p w14:paraId="0DE4B572" w14:textId="77777777" w:rsidR="00376D58" w:rsidRPr="002111BF" w:rsidRDefault="00057002" w:rsidP="00376D5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Концепції «Нова українська школа» від 14.12.16 р. №988-р.;</w:t>
      </w:r>
    </w:p>
    <w:p w14:paraId="1A118566" w14:textId="77777777" w:rsidR="00376D58" w:rsidRPr="002111BF" w:rsidRDefault="00057002" w:rsidP="00376D5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 заходів на 2017-2029 роки із запровадження реалізації державної політики у сфері реформування загальної середньої освіти «Нова українська школа» / затверджено розпорядженням Кабінету Міністрів України від 13.12.2017 р. №903-р.;</w:t>
      </w:r>
    </w:p>
    <w:p w14:paraId="2D374943" w14:textId="77777777" w:rsidR="00376D58" w:rsidRPr="002111BF" w:rsidRDefault="00057002" w:rsidP="00376D5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Стратегії національно-патріотичного виховання / затверджено Указом Президента України від 18.05.2019 р. №286/2019;</w:t>
      </w:r>
    </w:p>
    <w:p w14:paraId="3D025373" w14:textId="77777777" w:rsidR="00376D58" w:rsidRPr="002111BF" w:rsidRDefault="00057002" w:rsidP="00376D5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Концепції про права дитини / ратифіковано Постановою Верховної Ради від 27.02.1991 р. №789 – ХІІ;</w:t>
      </w:r>
    </w:p>
    <w:p w14:paraId="1D4840E4" w14:textId="77777777" w:rsidR="00376D58" w:rsidRPr="002111BF" w:rsidRDefault="00C4304A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Статуту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Товстенської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</w:t>
      </w:r>
      <w:r w:rsidR="00763FC0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затверджено рішенням сесії </w:t>
      </w:r>
      <w:proofErr w:type="spellStart"/>
      <w:r w:rsidR="00E7699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Товстенської</w:t>
      </w:r>
      <w:proofErr w:type="spellEnd"/>
      <w:r w:rsidR="00E7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№4331 від 28.08.2024</w:t>
      </w:r>
      <w:r w:rsidR="00057002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р.</w:t>
      </w:r>
    </w:p>
    <w:p w14:paraId="77EE23B2" w14:textId="77777777" w:rsidR="00376D58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Ліцензії</w:t>
      </w:r>
      <w:r w:rsid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виданої</w:t>
      </w:r>
      <w:r w:rsidR="00376D58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Тернопільською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</w:t>
      </w:r>
      <w:r w:rsid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асною </w:t>
      </w:r>
      <w:r w:rsidR="00763FC0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</w:t>
      </w:r>
      <w:r w:rsid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жавною </w:t>
      </w:r>
      <w:r w:rsidR="00763FC0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</w:t>
      </w:r>
      <w:r w:rsid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цією.</w:t>
      </w:r>
      <w:r w:rsidR="00BD6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DC5EB3" w14:textId="77777777" w:rsidR="00BD6B36" w:rsidRPr="002111BF" w:rsidRDefault="00BD6B36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29B664" w14:textId="77777777" w:rsidR="006519DC" w:rsidRPr="002111BF" w:rsidRDefault="006519DC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471177" w14:textId="77777777" w:rsidR="006519DC" w:rsidRPr="002111BF" w:rsidRDefault="006519DC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75D4E0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 Стратегічні завдання</w:t>
      </w:r>
    </w:p>
    <w:p w14:paraId="0D747CA1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8DDEB81" w14:textId="77777777" w:rsidR="00057002" w:rsidRPr="002111BF" w:rsidRDefault="00057002" w:rsidP="000570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Підвищення якост</w:t>
      </w:r>
      <w:r w:rsidR="006519DC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і освітніх послуг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 </w:t>
      </w:r>
      <w:r w:rsidR="006519DC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освітні</w:t>
      </w:r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стандартів у </w:t>
      </w:r>
      <w:proofErr w:type="spellStart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Нирківській</w:t>
      </w:r>
      <w:proofErr w:type="spellEnd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гімназії </w:t>
      </w:r>
      <w:proofErr w:type="spellStart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Товстенської</w:t>
      </w:r>
      <w:proofErr w:type="spellEnd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ради,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надання здобувачам освіти на основі впровадження досягнень психолого-педагогічної науки, педагогічних інновацій, інформаційно-комунікаційних технологій.</w:t>
      </w:r>
    </w:p>
    <w:p w14:paraId="04A0847D" w14:textId="77777777" w:rsidR="00057002" w:rsidRPr="002111BF" w:rsidRDefault="00057002" w:rsidP="000570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Забезпечення умов для здобуття сучасної, доступної та якісної освіти відповідно до вимог суспільства, запитів особистості й потреб держави.</w:t>
      </w:r>
    </w:p>
    <w:p w14:paraId="1D0773F9" w14:textId="77777777" w:rsidR="00057002" w:rsidRPr="002111BF" w:rsidRDefault="00057002" w:rsidP="000570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інноваційного освітнього середовища, у якому учні отримують навички й уміння самостійно оволодівати знаннями протягом життя та застосовувати їх у практичній діяльності.</w:t>
      </w:r>
    </w:p>
    <w:p w14:paraId="41F8D2A7" w14:textId="77777777" w:rsidR="00057002" w:rsidRPr="002111BF" w:rsidRDefault="00057002" w:rsidP="000570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Здійснення комплексного підходу до розбуд</w:t>
      </w:r>
      <w:r w:rsidR="00763FC0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ови закладу й розвитку здобувачів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освіти.</w:t>
      </w:r>
    </w:p>
    <w:p w14:paraId="01B6172E" w14:textId="77777777" w:rsidR="00057002" w:rsidRPr="002111BF" w:rsidRDefault="00057002" w:rsidP="000570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умов для різнобічного розвитку особистості, індивідуалізації та диференціації навчання.</w:t>
      </w:r>
    </w:p>
    <w:p w14:paraId="41A3F044" w14:textId="77777777" w:rsidR="00057002" w:rsidRPr="002111BF" w:rsidRDefault="00057002" w:rsidP="000570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о</w:t>
      </w:r>
      <w:r w:rsidR="006519DC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світнього процесу на засадах </w:t>
      </w:r>
      <w:proofErr w:type="spellStart"/>
      <w:r w:rsidR="006519DC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ноцентризму</w:t>
      </w:r>
      <w:proofErr w:type="spellEnd"/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педагогіки партнерства, співпраці з батьками здобувачів освіти.</w:t>
      </w:r>
    </w:p>
    <w:p w14:paraId="49452F28" w14:textId="77777777" w:rsidR="00057002" w:rsidRPr="002111BF" w:rsidRDefault="00057002" w:rsidP="000570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  внутрішньої системи забезпечення якості освіти.</w:t>
      </w:r>
    </w:p>
    <w:p w14:paraId="7E2EE2D3" w14:textId="77777777" w:rsidR="00057002" w:rsidRPr="002111BF" w:rsidRDefault="00057002" w:rsidP="000570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 політики академічної доброчесності.</w:t>
      </w:r>
    </w:p>
    <w:p w14:paraId="67C0BBED" w14:textId="77777777" w:rsidR="00057002" w:rsidRPr="002111BF" w:rsidRDefault="00057002" w:rsidP="000570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безпечного та здорового освітнього середовища.</w:t>
      </w:r>
    </w:p>
    <w:p w14:paraId="67F655ED" w14:textId="77777777" w:rsidR="00057002" w:rsidRPr="002111BF" w:rsidRDefault="00057002" w:rsidP="000570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наскрізного процесу виховання, що базується на загальнолюдських цінностях.</w:t>
      </w:r>
    </w:p>
    <w:p w14:paraId="704B5556" w14:textId="77777777" w:rsidR="00057002" w:rsidRPr="002111BF" w:rsidRDefault="00057002" w:rsidP="000570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свободи і прав дитини в усіх проявах її діяльності із урахуванням її вікових та індивідуальних особливостей.</w:t>
      </w:r>
    </w:p>
    <w:p w14:paraId="1515C832" w14:textId="77777777" w:rsidR="00057002" w:rsidRPr="002111BF" w:rsidRDefault="00057002" w:rsidP="000570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належних умов для надання освітніх послуг дітям з особливими освітніми потребами.</w:t>
      </w:r>
    </w:p>
    <w:p w14:paraId="7FADD4B1" w14:textId="77777777" w:rsidR="00057002" w:rsidRPr="002111BF" w:rsidRDefault="00057002" w:rsidP="000570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 системи профорієнтаційної освіти з метою самореалізації особистості в освітньому просторі.</w:t>
      </w:r>
    </w:p>
    <w:p w14:paraId="4AC582C9" w14:textId="77777777" w:rsidR="00057002" w:rsidRPr="002111BF" w:rsidRDefault="00057002" w:rsidP="006519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 в учнівської молоді пошани до національних традицій, звичаїв, обрядів, історії рідного краю, народу.</w:t>
      </w:r>
    </w:p>
    <w:p w14:paraId="163735DC" w14:textId="77777777" w:rsidR="00057002" w:rsidRPr="002111BF" w:rsidRDefault="00057002" w:rsidP="000570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якісної системи психолого-педагогічного супроводу освітнього процесу.</w:t>
      </w:r>
    </w:p>
    <w:p w14:paraId="5F19EE6B" w14:textId="77777777" w:rsidR="00057002" w:rsidRPr="002111BF" w:rsidRDefault="00057002" w:rsidP="000570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професійної компетентності педагогічних працівників.</w:t>
      </w:r>
    </w:p>
    <w:p w14:paraId="00DC733D" w14:textId="77777777" w:rsidR="00057002" w:rsidRPr="002111BF" w:rsidRDefault="00057002" w:rsidP="000570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Орієнтація на створення ситуації успіху та позитивний результат.</w:t>
      </w:r>
    </w:p>
    <w:p w14:paraId="243DA202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B7CFF11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5521A70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9CD0219" w14:textId="77777777" w:rsidR="006519DC" w:rsidRPr="002111BF" w:rsidRDefault="006519DC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D63088" w14:textId="77777777" w:rsidR="006519DC" w:rsidRPr="002111BF" w:rsidRDefault="006519DC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1094C5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1.4. Прогнозовані результати</w:t>
      </w:r>
    </w:p>
    <w:p w14:paraId="7328085B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1D56D23" w14:textId="77777777" w:rsidR="00057002" w:rsidRPr="002111BF" w:rsidRDefault="00057002" w:rsidP="000570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Підвищення якості освіти на інноваційній основі.</w:t>
      </w:r>
    </w:p>
    <w:p w14:paraId="53C8CF13" w14:textId="77777777" w:rsidR="00057002" w:rsidRPr="002111BF" w:rsidRDefault="00057002" w:rsidP="000570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Розвиток критичного мислення та ключових </w:t>
      </w:r>
      <w:proofErr w:type="spellStart"/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компетентностей</w:t>
      </w:r>
      <w:proofErr w:type="spellEnd"/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здобувачів освіти.</w:t>
      </w:r>
    </w:p>
    <w:p w14:paraId="59BCF34D" w14:textId="77777777" w:rsidR="00057002" w:rsidRPr="002111BF" w:rsidRDefault="00057002" w:rsidP="000570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інноваційного освітнього середовища, у якому учні отримують навички й уміння самостійно оволодівати знаннями протягом життя та застосовувати їх у практичній діяльності.</w:t>
      </w:r>
    </w:p>
    <w:p w14:paraId="40CEC44A" w14:textId="77777777" w:rsidR="00057002" w:rsidRPr="002111BF" w:rsidRDefault="00057002" w:rsidP="000570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Збільшення кількості призерів та переможців олімпіад, турнірів, конкурсів, інтелектуальних змагань.</w:t>
      </w:r>
    </w:p>
    <w:p w14:paraId="574D1343" w14:textId="77777777" w:rsidR="00057002" w:rsidRPr="002111BF" w:rsidRDefault="00057002" w:rsidP="000570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професійної компетентності педагогічних працівників.</w:t>
      </w:r>
    </w:p>
    <w:p w14:paraId="42E8DD03" w14:textId="77777777" w:rsidR="00057002" w:rsidRPr="002111BF" w:rsidRDefault="00057002" w:rsidP="000570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у закладі належних умов для учнів з особливими освітніми потребами.</w:t>
      </w:r>
    </w:p>
    <w:p w14:paraId="7A73969A" w14:textId="77777777" w:rsidR="00057002" w:rsidRPr="002111BF" w:rsidRDefault="00057002" w:rsidP="000570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Розбудова внутрішньої системи забезпечення якості освіти.</w:t>
      </w:r>
    </w:p>
    <w:p w14:paraId="3F657BF8" w14:textId="77777777" w:rsidR="00057002" w:rsidRPr="002111BF" w:rsidRDefault="00057002" w:rsidP="000570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умов для навчання з використанням дистанційних технологій.</w:t>
      </w:r>
    </w:p>
    <w:p w14:paraId="3351B3D5" w14:textId="77777777" w:rsidR="00057002" w:rsidRPr="002111BF" w:rsidRDefault="00057002" w:rsidP="000570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Створення ефективної виховної системи в закладі для формування особистості, патріота та </w:t>
      </w:r>
      <w:proofErr w:type="spellStart"/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інноватора</w:t>
      </w:r>
      <w:proofErr w:type="spellEnd"/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6CCAF1" w14:textId="77777777" w:rsidR="00057002" w:rsidRPr="002111BF" w:rsidRDefault="00057002" w:rsidP="000570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 позитивного іміджу навчального закладу.</w:t>
      </w:r>
    </w:p>
    <w:p w14:paraId="48B27437" w14:textId="77777777" w:rsidR="00057002" w:rsidRPr="002111BF" w:rsidRDefault="00057002" w:rsidP="000570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Максимальне застосування інформаційних технологій в управлінні закладом освіти.</w:t>
      </w:r>
    </w:p>
    <w:p w14:paraId="012134B5" w14:textId="77777777" w:rsidR="00057002" w:rsidRPr="002111BF" w:rsidRDefault="00057002" w:rsidP="00057002">
      <w:pPr>
        <w:shd w:val="clear" w:color="auto" w:fill="FFFFFF"/>
        <w:spacing w:after="125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1EFA53E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1A34326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F53BEFA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AD2632D" w14:textId="77777777" w:rsidR="006519DC" w:rsidRPr="002111BF" w:rsidRDefault="006519DC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336D78" w14:textId="77777777" w:rsidR="006519DC" w:rsidRPr="002111BF" w:rsidRDefault="006519DC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FB704F" w14:textId="77777777" w:rsidR="006519DC" w:rsidRPr="002111BF" w:rsidRDefault="006519DC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1046C3" w14:textId="77777777" w:rsidR="006519DC" w:rsidRPr="002111BF" w:rsidRDefault="006519DC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778C4A" w14:textId="77777777" w:rsidR="006519DC" w:rsidRPr="002111BF" w:rsidRDefault="006519DC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4DF0D6" w14:textId="77777777" w:rsidR="006519DC" w:rsidRPr="002111BF" w:rsidRDefault="006519DC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1D289F" w14:textId="77777777" w:rsidR="006519DC" w:rsidRPr="002111BF" w:rsidRDefault="006519DC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AC1E4D" w14:textId="77777777" w:rsidR="006519DC" w:rsidRPr="002111BF" w:rsidRDefault="006519DC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132ED7" w14:textId="77777777" w:rsidR="006519DC" w:rsidRPr="002111BF" w:rsidRDefault="006519DC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F8B0CC" w14:textId="77777777" w:rsidR="006519DC" w:rsidRPr="002111BF" w:rsidRDefault="006519DC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A33F8D" w14:textId="77777777" w:rsidR="006519DC" w:rsidRPr="002111BF" w:rsidRDefault="006519DC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C9DBF6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ІІ.Тематичні</w:t>
      </w:r>
      <w:proofErr w:type="spellEnd"/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рамки Стратегії</w:t>
      </w:r>
    </w:p>
    <w:p w14:paraId="2108611C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98222A5" w14:textId="77777777" w:rsidR="00057002" w:rsidRPr="002111BF" w:rsidRDefault="006519DC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2.1. Місія</w:t>
      </w:r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Нирківської</w:t>
      </w:r>
      <w:proofErr w:type="spellEnd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гімназії </w:t>
      </w:r>
      <w:proofErr w:type="spellStart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Товстенської</w:t>
      </w:r>
      <w:proofErr w:type="spellEnd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</w:t>
      </w:r>
      <w:r w:rsidR="00057002"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057002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створення сучасного освітнього середовища, що спрямоване на розвиток критичного мислення учнів як основи формування компетентної творчої особистості, здатної до саморозвитку та самореалізації.</w:t>
      </w:r>
    </w:p>
    <w:p w14:paraId="70780BF9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8704F36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Мета стратегії розвитку</w:t>
      </w:r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Нирківської</w:t>
      </w:r>
      <w:proofErr w:type="spellEnd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гімназії </w:t>
      </w:r>
      <w:proofErr w:type="spellStart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Товстенської</w:t>
      </w:r>
      <w:proofErr w:type="spellEnd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79B98EC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визначи</w:t>
      </w:r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перспективи розвитку гімназії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закладу освіту, що надає якісну сучасну освіту шляхом вільного творчого навчання у поєднанні з набуттям здобувачами освіти ключових </w:t>
      </w:r>
      <w:proofErr w:type="spellStart"/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компетентностей</w:t>
      </w:r>
      <w:proofErr w:type="spellEnd"/>
      <w:r w:rsidR="006519DC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суспільних потреб, зумовлених розвитком української держави;</w:t>
      </w:r>
    </w:p>
    <w:p w14:paraId="47464218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спрямувати спільну роботу колективу гімназії на оновлення змісту діяльності закладу.</w:t>
      </w:r>
    </w:p>
    <w:p w14:paraId="6D625A93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1399AA8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ІІІ. Програмна діяльність Стратегії</w:t>
      </w:r>
    </w:p>
    <w:p w14:paraId="49EF168B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440A18B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Програмна діяльність спрямована на виконання стратегічних завдань через реалізацію трьох програм, заходів та інших ініціатив.</w:t>
      </w:r>
    </w:p>
    <w:p w14:paraId="6E824389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 програмної діяльності:</w:t>
      </w:r>
    </w:p>
    <w:p w14:paraId="1665CA4B" w14:textId="77777777" w:rsidR="00057002" w:rsidRPr="002111BF" w:rsidRDefault="00057002" w:rsidP="000570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доцільність та актуальність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(спрямування Стратегії на реалізацію місії та стратегічних завдань, які відображають пріоритети в освітній політиці держави);</w:t>
      </w:r>
    </w:p>
    <w:p w14:paraId="5A0E6BE5" w14:textId="77777777" w:rsidR="00057002" w:rsidRPr="002111BF" w:rsidRDefault="00057002" w:rsidP="000570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прозорість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(передбачає оприлюднення Стратегії на сайті закладу освіти);</w:t>
      </w:r>
    </w:p>
    <w:p w14:paraId="764E296C" w14:textId="77777777" w:rsidR="00057002" w:rsidRPr="002111BF" w:rsidRDefault="00057002" w:rsidP="000570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реалістичність, досяжність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(врахування особливостей функціонування закладу освіти та можливості виконання стратегічних завдань);</w:t>
      </w:r>
    </w:p>
    <w:p w14:paraId="2F981064" w14:textId="77777777" w:rsidR="00057002" w:rsidRPr="002111BF" w:rsidRDefault="00057002" w:rsidP="000570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комплексність і збалансованість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(охоплення всіх аспектів діяльності закладу освіти та взаємозв’язок між ними);</w:t>
      </w:r>
    </w:p>
    <w:p w14:paraId="77B9A56A" w14:textId="77777777" w:rsidR="00057002" w:rsidRPr="002111BF" w:rsidRDefault="00057002" w:rsidP="000570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ефективність і соціальна орієнтованість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(забезпечення</w:t>
      </w:r>
      <w:r w:rsidR="006519DC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передбачених прогнозованих результатів та їх відповідність соціальному замовленню).</w:t>
      </w:r>
    </w:p>
    <w:p w14:paraId="280BD297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519DC"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Терміни реалізації Програм: 2022-202</w:t>
      </w:r>
      <w:r w:rsidR="00A61CBD"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роки</w:t>
      </w:r>
    </w:p>
    <w:p w14:paraId="689AA0BA" w14:textId="77777777" w:rsidR="006519DC" w:rsidRPr="002111BF" w:rsidRDefault="006519DC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14F06A" w14:textId="77777777" w:rsidR="006519DC" w:rsidRPr="002111BF" w:rsidRDefault="006519DC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57DB1D" w14:textId="77777777" w:rsidR="00057002" w:rsidRPr="00C4304A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3.1.Програма «Освіт</w:t>
      </w:r>
      <w:r w:rsidR="00A61CBD"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ній процес у </w:t>
      </w:r>
      <w:proofErr w:type="spellStart"/>
      <w:r w:rsidR="00C4304A" w:rsidRPr="00C43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Нирківській</w:t>
      </w:r>
      <w:proofErr w:type="spellEnd"/>
      <w:r w:rsidR="00C43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4304A" w:rsidRPr="00C43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гімназії </w:t>
      </w:r>
      <w:proofErr w:type="spellStart"/>
      <w:r w:rsidR="00C4304A" w:rsidRPr="00C43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Товстенської</w:t>
      </w:r>
      <w:proofErr w:type="spellEnd"/>
      <w:r w:rsidR="00C4304A" w:rsidRPr="00C43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селищної ради</w:t>
      </w:r>
      <w:r w:rsidR="00A61CBD" w:rsidRPr="00C43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27DC1C0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Мета: 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якості освітніх послуг</w:t>
      </w:r>
      <w:r w:rsidR="00A61CBD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всіх рівнях відпо</w:t>
      </w:r>
      <w:r w:rsidR="00A61CBD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 до ос</w:t>
      </w:r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вітніх стандартів в </w:t>
      </w:r>
      <w:proofErr w:type="spellStart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Нирківській</w:t>
      </w:r>
      <w:proofErr w:type="spellEnd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гімназії </w:t>
      </w:r>
      <w:proofErr w:type="spellStart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Товстенської</w:t>
      </w:r>
      <w:proofErr w:type="spellEnd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</w:t>
      </w:r>
      <w:r w:rsidR="00A61CBD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розширення їх надання здобувачам освіти на основі впровадження досягнень психолого-педагогічної науки, педагогічних інновацій, інформаційно-комунікаційних технологій;створення інноваційного освітнього середовища.</w:t>
      </w:r>
    </w:p>
    <w:p w14:paraId="7D7EB0E6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Завдання:</w:t>
      </w:r>
    </w:p>
    <w:p w14:paraId="005552B5" w14:textId="77777777" w:rsidR="00057002" w:rsidRPr="002111BF" w:rsidRDefault="00057002" w:rsidP="000570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Здійснювати модернізацію освітнього простору закладу.</w:t>
      </w:r>
    </w:p>
    <w:p w14:paraId="645293A3" w14:textId="77777777" w:rsidR="00057002" w:rsidRPr="002111BF" w:rsidRDefault="00057002" w:rsidP="000570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 безпечне і здорове</w:t>
      </w:r>
      <w:r w:rsidR="00A61CBD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освітнє середовище.</w:t>
      </w:r>
    </w:p>
    <w:p w14:paraId="4EF6C2A9" w14:textId="77777777" w:rsidR="00057002" w:rsidRPr="002111BF" w:rsidRDefault="00057002" w:rsidP="000570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виконання вимог Державних стандартів повної загальної середньої освіти (загальних навчальних обсягів здобувачів початкової, базової, профільної середньої освіти).</w:t>
      </w:r>
    </w:p>
    <w:p w14:paraId="6B96AB94" w14:textId="77777777" w:rsidR="00057002" w:rsidRPr="002111BF" w:rsidRDefault="00057002" w:rsidP="000570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пріоритетним розвиток в учнів критичного мислення та ключових компетенцій XXI століття.</w:t>
      </w:r>
    </w:p>
    <w:p w14:paraId="0E4132F9" w14:textId="77777777" w:rsidR="00057002" w:rsidRPr="002111BF" w:rsidRDefault="00057002" w:rsidP="000570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Впроваджувати </w:t>
      </w:r>
      <w:proofErr w:type="spellStart"/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компетентнісний</w:t>
      </w:r>
      <w:proofErr w:type="spellEnd"/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особистісно орієнтований, діяльнісний підходи до організації освітнього процесу.</w:t>
      </w:r>
    </w:p>
    <w:p w14:paraId="764D24A4" w14:textId="77777777" w:rsidR="00057002" w:rsidRPr="002111BF" w:rsidRDefault="00057002" w:rsidP="000570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комплексну інформатизацію освітнього процесу та використання інформаційних технологій.</w:t>
      </w:r>
    </w:p>
    <w:p w14:paraId="08838B89" w14:textId="77777777" w:rsidR="00057002" w:rsidRPr="002111BF" w:rsidRDefault="00057002" w:rsidP="000570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Удосконалювати форми організації диференційованого профільного навчання та проведення профорієнтаційної роботи серед здобувачів освіти.</w:t>
      </w:r>
    </w:p>
    <w:p w14:paraId="398CC63C" w14:textId="77777777" w:rsidR="00057002" w:rsidRPr="002111BF" w:rsidRDefault="00057002" w:rsidP="000570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Виявляти, розвивати здіб</w:t>
      </w:r>
      <w:r w:rsidR="00A61CBD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ності та обдарування здобувачів освіти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9DBFDD" w14:textId="77777777" w:rsidR="00057002" w:rsidRPr="002111BF" w:rsidRDefault="00057002" w:rsidP="000570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 належні умови для організації науково-дослідницької роботи в закладі.</w:t>
      </w:r>
    </w:p>
    <w:p w14:paraId="06D679D9" w14:textId="77777777" w:rsidR="00057002" w:rsidRPr="002111BF" w:rsidRDefault="00A61CBD" w:rsidP="000570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Навчати здобувачів освіти </w:t>
      </w:r>
      <w:r w:rsidR="00057002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використанням дистанційних  технологій навчання.</w:t>
      </w:r>
    </w:p>
    <w:p w14:paraId="6D0D3745" w14:textId="77777777" w:rsidR="00057002" w:rsidRPr="002111BF" w:rsidRDefault="00057002" w:rsidP="00A61C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 в закладі належні умови для навчання учнів з особливими освітніми потребами.</w:t>
      </w:r>
    </w:p>
    <w:p w14:paraId="2F0E502C" w14:textId="77777777" w:rsidR="00057002" w:rsidRPr="002111BF" w:rsidRDefault="00057002" w:rsidP="000570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 якісну систему психолого-педагогічного супроводу освітнього</w:t>
      </w:r>
      <w:r w:rsidR="00A61CBD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процесу.</w:t>
      </w:r>
    </w:p>
    <w:p w14:paraId="5326766F" w14:textId="77777777" w:rsidR="00057002" w:rsidRPr="002111BF" w:rsidRDefault="00057002" w:rsidP="000570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дотримання принципів академічної доброчесності.</w:t>
      </w:r>
    </w:p>
    <w:p w14:paraId="059A60FC" w14:textId="77777777" w:rsidR="00057002" w:rsidRPr="002111BF" w:rsidRDefault="00057002" w:rsidP="000570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Впроваджувати різні форми «діяльнісного патріотизму» у виховній роботі.</w:t>
      </w:r>
    </w:p>
    <w:p w14:paraId="0E87632A" w14:textId="77777777" w:rsidR="00057002" w:rsidRPr="002111BF" w:rsidRDefault="00057002" w:rsidP="000570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 творчому пошуку оригінальних нестандартних рішень педагогічних проблем.</w:t>
      </w:r>
    </w:p>
    <w:tbl>
      <w:tblPr>
        <w:tblW w:w="87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961"/>
        <w:gridCol w:w="1405"/>
        <w:gridCol w:w="2489"/>
        <w:gridCol w:w="1538"/>
      </w:tblGrid>
      <w:tr w:rsidR="00057002" w:rsidRPr="002111BF" w14:paraId="60949AD1" w14:textId="77777777" w:rsidTr="00A61CBD">
        <w:trPr>
          <w:trHeight w:val="576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F3FDE6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6050DE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Зміст заходів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0B5FA3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0EE52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Відповідальний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A38E3E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Управління контроль</w:t>
            </w:r>
          </w:p>
        </w:tc>
      </w:tr>
      <w:tr w:rsidR="00057002" w:rsidRPr="002111BF" w14:paraId="2F4EAF9A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0429E7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C864EC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1.Навчальна діяльність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D4A20D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C59B15B" w14:textId="77777777" w:rsidR="00057002" w:rsidRPr="002111BF" w:rsidRDefault="00A61CBD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24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F5A170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53F1410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</w:p>
        </w:tc>
        <w:tc>
          <w:tcPr>
            <w:tcW w:w="1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F18381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2359C9AB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B36236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CBA576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Створити середовище для навчання, різнобічного розвитку, 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виховання й соціалізації особистості, яка відповідатиме вимогам часу.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974C73" w14:textId="77777777" w:rsidR="00057002" w:rsidRPr="002111BF" w:rsidRDefault="00057002" w:rsidP="000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5CB48A" w14:textId="77777777" w:rsidR="00057002" w:rsidRPr="002111BF" w:rsidRDefault="00057002" w:rsidP="000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86E708" w14:textId="77777777" w:rsidR="00057002" w:rsidRPr="002111BF" w:rsidRDefault="00057002" w:rsidP="000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002" w:rsidRPr="002111BF" w14:paraId="279D1C5F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A5B98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AB8B215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949DA2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Організувати наскрізний процес навчання та виховання, який формує стійку систему цінностей, компетенцій, мотивів для отримання та використання набутих знань.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7006B4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A61CB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BDD95F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48CAE8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0E319F66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56262D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0378FE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Реалізовувати завдання щодо формування в здобувачів освіти відповідних</w:t>
            </w:r>
            <w:r w:rsidR="00A61CB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компетентностей</w:t>
            </w:r>
            <w:proofErr w:type="spellEnd"/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визначених державними стандартами, вимогами НУШ.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590A6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A61CB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CB0B31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793D4D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78AF6728" w14:textId="77777777" w:rsidTr="00A61CBD">
        <w:trPr>
          <w:trHeight w:val="639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BCB92A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184113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Забезпечити оптимальність організації освітнього процесу.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852DF3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A61CB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409807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4F95F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05B96102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156BD4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D69F6C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Сприяти</w:t>
            </w:r>
            <w:r w:rsidR="00A61CB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участі педагогів у розробці й рецензуванні, обговоренні нових програм і підручників на засадах діяльнісного та </w:t>
            </w:r>
            <w:proofErr w:type="spellStart"/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компетентнісного</w:t>
            </w:r>
            <w:proofErr w:type="spellEnd"/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підходів до навчання.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AED25E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A61CB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C93BB6" w14:textId="77777777" w:rsidR="00057002" w:rsidRPr="002111BF" w:rsidRDefault="00A61CBD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048D9B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0ED359F7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CB3A35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84CABD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Забезпечити реалізацію оновлених цілей і змісту освіти на основі </w:t>
            </w:r>
            <w:proofErr w:type="spellStart"/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компетентнісного</w:t>
            </w:r>
            <w:proofErr w:type="spellEnd"/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підходу та особистісної орієнтації з урахуванням світового досвіду та принципів сталого розвитку.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627312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A61CB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E58580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3F8B64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1C305355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2F1C04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52A3A3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Створювати та використовувати в освітньому процесі цифрові освітні ресурси (електронні презентації, відеоматеріали, методичні розробки, вебсайти, блоги тощо).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5C8A6B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A61CB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36FB6C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Педагогічний колектив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581BD4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0674AF9C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F9AA04" w14:textId="77777777" w:rsidR="00057002" w:rsidRPr="002111BF" w:rsidRDefault="00A61CBD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FC0F86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Створити умови для розвитку творчих здібностей учнів (розширювати мережу факультативів, спецкурсів, курсів за вибором) відповідно до інтересів здобувачів освіти.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EC9118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A61CB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874B05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5B7B0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72E59505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81B0E3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6BDDAB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Створити в закладі належні умови для навчання учнів з особливими освітніми потребами.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239D80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5DE9B4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DB6CB0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1F0A60A9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92CF09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1D6D9A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Здійснювати моніторинг з метою виявлення обдарованих учнів та створювати інформаційний банк «Обдарована дитина».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0284FD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B4A1CC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 за роботу з обдарованими дітьми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AFD851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1EC1F1D2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2B06F0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B61355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Здійснювати інформаційно-педагогічний супровід обдарованих дітей.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107E51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CACC7B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 за роботу з обдарованими дітьми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136978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0D975B54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66B4DF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358F9A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Організовувати та проводити I-й етап предметних олімпіад, готувати учнів до участі в ІІ-ІV етапах предметних олімпіад, конкурсах, інтелектуальних змаганнях.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D2D074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93ACE3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директора з НВР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5C4387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2097D6D8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974B5C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2B17D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підсумками навчального року проводити Тижні науки, свято обдаров</w:t>
            </w:r>
            <w:r w:rsidR="009560EF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аної молоді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CFAA35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C17AA9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 за роботу з обдарованими дітьми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8B49B7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67483B8B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19CE98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178AEB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9560EF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озширювати співпрацю з ВНЗ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3909D9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3BB7AD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024CC8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488999C4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2127C0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FECBF0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Висвітлювати інформацію про роботу</w:t>
            </w:r>
            <w:r w:rsidR="009560EF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школи 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сайті закладу, у соціальних мережах.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E29233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0F8A76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 за роботу з сайтом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3FCC33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709AFB28" w14:textId="77777777" w:rsidTr="00A61CBD">
        <w:trPr>
          <w:trHeight w:val="188"/>
        </w:trPr>
        <w:tc>
          <w:tcPr>
            <w:tcW w:w="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DCDADA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C4D78D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Виховна діяльність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8E2DD0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B806C7D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24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CECEC7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0DF7A30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директора з </w:t>
            </w:r>
            <w:r w:rsidR="009560EF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5F71BC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3307B3D9" w14:textId="77777777" w:rsidTr="00A61CBD">
        <w:trPr>
          <w:trHeight w:val="6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A220C6" w14:textId="77777777" w:rsidR="00057002" w:rsidRPr="002111BF" w:rsidRDefault="00057002" w:rsidP="000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00D7E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Удосконалювати систему виховної роботи закладу шляхом впровадження нових технологій та методик виховання учнів.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A27223" w14:textId="77777777" w:rsidR="00057002" w:rsidRPr="002111BF" w:rsidRDefault="00057002" w:rsidP="000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01A0FA" w14:textId="77777777" w:rsidR="00057002" w:rsidRPr="002111BF" w:rsidRDefault="00057002" w:rsidP="000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895ED3" w14:textId="77777777" w:rsidR="00057002" w:rsidRPr="002111BF" w:rsidRDefault="00057002" w:rsidP="000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002" w:rsidRPr="002111BF" w14:paraId="1FA27AA8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8B5496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8E6A6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Застосовувати активні форми виховної роботи шляхом застосування інноваційних методів та прийомів.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F50DD9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2129BC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Класні керівники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4ABF88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6E822307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4845FD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B1D545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Зберегти і за можливості розширити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мережу гуртків.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4FBA84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B33CDB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3294C5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178E1400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86BF1A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5E1026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Реалізовувати волонтерські та екологічні проекти.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9E7B7D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F443A6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директора з </w:t>
            </w:r>
            <w:r w:rsidR="009560EF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ВР, педагог-організатор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D41DF5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7A98824A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A20F3A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2F0BFF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Розвивати та зміцнювати традиції закладу освіти.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EC0D01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BBB142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Адміністрація, педагог-організатор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8C1F45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773CA64B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CB441F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014130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Продовжити діяльність пошукових загонів щодо виконання завдань Всеукраїнської експедиції учнівської молоді «Моя Батьківщина – Україна» та Всеукраїнського руху 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учнівської молоді «Моя земля – земля моїх батьків».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2EA5CE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2022-2026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9BA1BC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директора з </w:t>
            </w:r>
            <w:r w:rsidR="009560EF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98713A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04564AAD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C47E7C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3542F9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Проводити заходи щодо відзначення пам’ятних та ювілейних дат.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5721E7" w14:textId="77777777" w:rsidR="00057002" w:rsidRPr="002111BF" w:rsidRDefault="009560E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BC4D6B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Класні керівники, педагог-організатор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2EC0B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417DA1B5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7B78E1" w14:textId="77777777" w:rsidR="00057002" w:rsidRPr="002111BF" w:rsidRDefault="00B17980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D94C20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Залучати здобувачів освіти до участі в конкурсах, виставках, акціях мистецького спрямування, спортивних змаганнях.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4A08D2" w14:textId="77777777" w:rsidR="00057002" w:rsidRPr="002111BF" w:rsidRDefault="00B17980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4125AB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Педагог-організатор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4F18F7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0A9BBC7A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B17EC3" w14:textId="77777777" w:rsidR="00057002" w:rsidRPr="002111BF" w:rsidRDefault="00B17980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58C8CC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Розвивати органи учнівського самоврядування класних колект</w:t>
            </w:r>
            <w:r w:rsidR="00B17980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ивів та учнівського шкільного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парламенту.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1BF84C" w14:textId="77777777" w:rsidR="00057002" w:rsidRPr="002111BF" w:rsidRDefault="00B17980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1172AB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Педагог-організатор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68FC16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1AB00BFB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9A37B1" w14:textId="77777777" w:rsidR="00057002" w:rsidRPr="002111BF" w:rsidRDefault="00B17980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572A97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Ознайомлювати учнів з реальними можливостями для здійснення усвідомленого вибору професії.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09998E" w14:textId="77777777" w:rsidR="00057002" w:rsidRPr="002111BF" w:rsidRDefault="00B17980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54A6FE" w14:textId="77777777" w:rsidR="00057002" w:rsidRPr="002111BF" w:rsidRDefault="00B17980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Класні керівники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971FEA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5CADDCD3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C869F5" w14:textId="77777777" w:rsidR="00057002" w:rsidRPr="002111BF" w:rsidRDefault="00B17980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95CAAD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Виховувати в здобувачів освіти культуру користування мережею Інтернет.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8D0D44" w14:textId="77777777" w:rsidR="00057002" w:rsidRPr="002111BF" w:rsidRDefault="00B17980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42A8F2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Класні керівники, вчителі інформатики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580B14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0C855CB1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FD6D56" w14:textId="77777777" w:rsidR="00057002" w:rsidRPr="002111BF" w:rsidRDefault="00B17980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58382F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Залучати батьків до участі у виховних, творчих, спортивних заходах, організації екскурсій, поїздок.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7048E7" w14:textId="77777777" w:rsidR="00057002" w:rsidRPr="002111BF" w:rsidRDefault="00B17980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A999FC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Класні керівники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85511B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2A5C5AA4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41AAA5" w14:textId="77777777" w:rsidR="00057002" w:rsidRPr="002111BF" w:rsidRDefault="00B17980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C6C8F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Здійснювати соціально-педагогічний супровід дітей соціально незахищених категорій.</w:t>
            </w:r>
          </w:p>
          <w:p w14:paraId="5E1D8416" w14:textId="77777777" w:rsidR="00B17980" w:rsidRPr="002111BF" w:rsidRDefault="00B17980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612D8A" w14:textId="77777777" w:rsidR="00B17980" w:rsidRPr="002111BF" w:rsidRDefault="00B17980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1CD00B" w14:textId="77777777" w:rsidR="00057002" w:rsidRPr="002111BF" w:rsidRDefault="00B17980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5DF5B" w14:textId="77777777" w:rsidR="00057002" w:rsidRPr="002111BF" w:rsidRDefault="00B17980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Адміністрація, класні керівники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368A17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2D81F47C" w14:textId="77777777" w:rsidTr="00A61CBD">
        <w:trPr>
          <w:trHeight w:val="326"/>
        </w:trPr>
        <w:tc>
          <w:tcPr>
            <w:tcW w:w="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0E0797" w14:textId="77777777" w:rsidR="00057002" w:rsidRPr="002111BF" w:rsidRDefault="00B17980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4606AC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3. Професійна компетентність </w:t>
            </w:r>
            <w:r w:rsidRPr="00211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педагогів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7AADA8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14:paraId="3364D036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14:paraId="3D947AB7" w14:textId="77777777" w:rsidR="00057002" w:rsidRPr="002111BF" w:rsidRDefault="00B17980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24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3482D2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14:paraId="6D8B5893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14:paraId="15D1F8A4" w14:textId="77777777" w:rsidR="00057002" w:rsidRPr="002111BF" w:rsidRDefault="00B17980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Голови методичних об’єднань, 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адміністрація</w:t>
            </w:r>
          </w:p>
        </w:tc>
        <w:tc>
          <w:tcPr>
            <w:tcW w:w="1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3C5B29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057002" w:rsidRPr="002111BF" w14:paraId="350A2B8E" w14:textId="77777777" w:rsidTr="00A61CBD">
        <w:trPr>
          <w:trHeight w:val="95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8D028D" w14:textId="77777777" w:rsidR="00057002" w:rsidRPr="002111BF" w:rsidRDefault="00057002" w:rsidP="000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A7BC54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Освоювати новітні </w:t>
            </w:r>
            <w:proofErr w:type="spellStart"/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компетентнісні</w:t>
            </w:r>
            <w:proofErr w:type="spellEnd"/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підходи до викладання предметів через випереджувальне діяльнісне їх опрацювання під час проведення методичних заходів.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F0CBF1" w14:textId="77777777" w:rsidR="00057002" w:rsidRPr="002111BF" w:rsidRDefault="00057002" w:rsidP="000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CCA5D5" w14:textId="77777777" w:rsidR="00057002" w:rsidRPr="002111BF" w:rsidRDefault="00057002" w:rsidP="000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2A895" w14:textId="77777777" w:rsidR="00057002" w:rsidRPr="002111BF" w:rsidRDefault="00057002" w:rsidP="000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002" w:rsidRPr="002111BF" w14:paraId="660D9989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5AEBD" w14:textId="77777777" w:rsidR="00057002" w:rsidRPr="002111BF" w:rsidRDefault="007C7548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7D85CA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Створити умови для підвищення професійного рівня інклюзивної освіти педагогічних працівників.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827D43" w14:textId="77777777" w:rsidR="00057002" w:rsidRPr="002111BF" w:rsidRDefault="007C7548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  <w:p w14:paraId="6B0C35E0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E7BB79A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3F7811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EE1E4F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1666F8FB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C7F8A2" w14:textId="77777777" w:rsidR="00057002" w:rsidRPr="002111BF" w:rsidRDefault="007C7548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9A2CDA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Створити віртуальний інформаційно- методичний</w:t>
            </w:r>
            <w:r w:rsidR="007C7548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кабінет.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78469" w14:textId="77777777" w:rsidR="00057002" w:rsidRPr="002111BF" w:rsidRDefault="007C7548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5F621E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Методична рада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441F05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777911F1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6A79E6" w14:textId="77777777" w:rsidR="00057002" w:rsidRPr="002111BF" w:rsidRDefault="007C7548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D30F53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Забезпечити науково-методичний супровід впровадження Державних стандартів освіти, </w:t>
            </w:r>
            <w:r w:rsidR="007C7548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Концепції 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Нової української школи</w:t>
            </w:r>
            <w:r w:rsidR="007C7548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FFA16B" w14:textId="77777777" w:rsidR="00057002" w:rsidRPr="002111BF" w:rsidRDefault="007C7548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E05D8A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13E8A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6595A551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B23445" w14:textId="77777777" w:rsidR="00057002" w:rsidRPr="002111BF" w:rsidRDefault="007C7548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8C46A9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Проводити різнопланові заходи для розвитку професійної компетентності, пошир</w:t>
            </w:r>
            <w:r w:rsidR="007C7548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ення та впровадження передового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досвіду роботи.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7F8428" w14:textId="77777777" w:rsidR="00057002" w:rsidRPr="002111BF" w:rsidRDefault="007C7548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FDC64D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Методична рада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AD54AA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7C2CD48D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F41108" w14:textId="77777777" w:rsidR="00057002" w:rsidRPr="002111BF" w:rsidRDefault="007C7548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3E3C5F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Формувати цифрову культуру педагогів, розвивати інформаційно-комунікаційні компетентності вчителів у процесі практичних заходів.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9EC189" w14:textId="77777777" w:rsidR="00057002" w:rsidRPr="002111BF" w:rsidRDefault="007C7548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736104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Методична рада</w:t>
            </w:r>
          </w:p>
          <w:p w14:paraId="125D8B6E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BABE8C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5A95F765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E3214D" w14:textId="77777777" w:rsidR="00057002" w:rsidRPr="002111BF" w:rsidRDefault="007C7548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817F62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Реалізувати нові підходи щодо форм та методів підвищення кваліфікації педагогічних працівників закладу.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00A878" w14:textId="77777777" w:rsidR="00057002" w:rsidRPr="002111BF" w:rsidRDefault="007C7548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4BE393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</w:p>
          <w:p w14:paraId="2B667265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3F4710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382C3DCC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40BB94" w14:textId="77777777" w:rsidR="00057002" w:rsidRPr="002111BF" w:rsidRDefault="007C7548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68E718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Сприяти участі педагогів у:</w:t>
            </w:r>
          </w:p>
          <w:p w14:paraId="1F7664C1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атестації;</w:t>
            </w:r>
          </w:p>
          <w:p w14:paraId="1C03FC35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сертифікації;</w:t>
            </w:r>
          </w:p>
          <w:p w14:paraId="5FEF4AA7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конкурсах професійної майстерності;</w:t>
            </w:r>
          </w:p>
          <w:p w14:paraId="7A0FDADB" w14:textId="77777777" w:rsidR="00057002" w:rsidRPr="002111BF" w:rsidRDefault="007C7548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методичних заходах районного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</w:t>
            </w:r>
            <w:r w:rsidR="000C4B06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бласного (організованих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ТОКІППО), всеукраїнського та міжнародного рівнів.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4BFCDE" w14:textId="77777777" w:rsidR="00057002" w:rsidRPr="002111BF" w:rsidRDefault="007C7548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30AD7B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7C49E9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7CB21892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4B7FE6" w14:textId="77777777" w:rsidR="00057002" w:rsidRPr="002111BF" w:rsidRDefault="007C7548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76444B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Реформувати методичний інструментарій закладу.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26AB63" w14:textId="77777777" w:rsidR="00057002" w:rsidRPr="002111BF" w:rsidRDefault="007C7548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89F35E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Методична рада</w:t>
            </w:r>
          </w:p>
          <w:p w14:paraId="344A4766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A1DD43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6AB8128F" w14:textId="77777777" w:rsidTr="00A61CBD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6592F2" w14:textId="77777777" w:rsidR="00057002" w:rsidRPr="002111BF" w:rsidRDefault="007C7548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C33C22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Систематично інформувати</w:t>
            </w:r>
            <w:r w:rsidR="007C7548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педагогів про новації дидактики, психології, методології освітньої діяльності;здійснювати опрацювання державних нормативних документів.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E6C59C" w14:textId="77777777" w:rsidR="00057002" w:rsidRPr="002111BF" w:rsidRDefault="007C7548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37C2D1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39C143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32ACF561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04E66A0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AC3E08A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789F4DC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28376E2" w14:textId="77777777" w:rsidR="007C7548" w:rsidRPr="002111BF" w:rsidRDefault="007C7548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74A992" w14:textId="77777777" w:rsidR="007C7548" w:rsidRPr="002111BF" w:rsidRDefault="007C7548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9A2E56" w14:textId="77777777" w:rsidR="000C4B06" w:rsidRPr="002111BF" w:rsidRDefault="000C4B06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F09373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 Програма «Внутрішня сист</w:t>
      </w:r>
      <w:r w:rsidR="007C7548"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ема забезпечення якості освіти </w:t>
      </w:r>
    </w:p>
    <w:p w14:paraId="3755866F" w14:textId="77777777" w:rsidR="00057002" w:rsidRPr="002111BF" w:rsidRDefault="00C4304A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</w:t>
      </w:r>
      <w:r w:rsidR="00057002" w:rsidRPr="00211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Нирківській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гімназії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Товстенської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селищної ради</w:t>
      </w:r>
      <w:r w:rsidR="007C7548" w:rsidRPr="00211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7131A20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Мета:</w:t>
      </w:r>
      <w:r w:rsidR="007C7548"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C7548" w:rsidRPr="002111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гарантувати</w:t>
      </w:r>
      <w:r w:rsidRPr="002111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надання освітніх послуг, рівень і якість яких відповідає державним с</w:t>
      </w:r>
      <w:r w:rsidR="007C7548" w:rsidRPr="002111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тандартам та потребам здобувачів освіти</w:t>
      </w:r>
      <w:r w:rsidRPr="002111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;забезпечення постійного та послідовного підвищення якості освіти в закладі.</w:t>
      </w:r>
    </w:p>
    <w:p w14:paraId="62DE3A9B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27B2541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Завдання:</w:t>
      </w:r>
    </w:p>
    <w:p w14:paraId="4950D307" w14:textId="77777777" w:rsidR="00057002" w:rsidRPr="002111BF" w:rsidRDefault="007C7548" w:rsidP="000570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Створити шкільну</w:t>
      </w:r>
      <w:r w:rsidR="00057002" w:rsidRPr="002111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систему забезпечення якості освіти.</w:t>
      </w:r>
    </w:p>
    <w:p w14:paraId="3CBC9806" w14:textId="77777777" w:rsidR="00057002" w:rsidRPr="002111BF" w:rsidRDefault="00057002" w:rsidP="000570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функціонування внутрішньої системи забезпечення якості освіти в закладі.</w:t>
      </w:r>
    </w:p>
    <w:p w14:paraId="2A20FEEA" w14:textId="77777777" w:rsidR="00057002" w:rsidRPr="002111BF" w:rsidRDefault="00057002" w:rsidP="000570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Підвищити якість освітніх послуг, забезпечити довіру до результатів навчання.</w:t>
      </w:r>
    </w:p>
    <w:p w14:paraId="4EE01D97" w14:textId="77777777" w:rsidR="00057002" w:rsidRPr="002111BF" w:rsidRDefault="00057002" w:rsidP="000570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прозорість діяльності закладу  і готовність до змін в інтересах учасників освітнього процесу.</w:t>
      </w:r>
    </w:p>
    <w:p w14:paraId="06DC07BF" w14:textId="77777777" w:rsidR="00057002" w:rsidRPr="002111BF" w:rsidRDefault="007C7548" w:rsidP="000570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 в школі</w:t>
      </w:r>
      <w:r w:rsidR="00057002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оптимальні умови для саморозвитку та самореалізації здобувачів освіти, педагогічних працівників.</w:t>
      </w:r>
    </w:p>
    <w:p w14:paraId="4221CE5A" w14:textId="77777777" w:rsidR="00057002" w:rsidRPr="002111BF" w:rsidRDefault="00057002" w:rsidP="000570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Проводити моніторинг освітнього процесу, соціально-пс</w:t>
      </w:r>
      <w:r w:rsidR="007C7548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ихологічного середовища школи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F633BB" w14:textId="77777777" w:rsidR="00057002" w:rsidRPr="002111BF" w:rsidRDefault="00057002" w:rsidP="000570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 умови для диференціації навча</w:t>
      </w:r>
      <w:r w:rsidR="007C7548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здобувачів освіти в школі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2B4906" w14:textId="77777777" w:rsidR="00057002" w:rsidRPr="002111BF" w:rsidRDefault="00057002" w:rsidP="000570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 підвищенню фахового кваліфікаційного рівня педагогічних працівників.</w:t>
      </w:r>
    </w:p>
    <w:p w14:paraId="249D5EF2" w14:textId="77777777" w:rsidR="00057002" w:rsidRPr="002111BF" w:rsidRDefault="00057002" w:rsidP="000570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Здійснювати аналіз т</w:t>
      </w:r>
      <w:r w:rsidR="007C7548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енденцій в освітні</w:t>
      </w:r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діяльності </w:t>
      </w:r>
      <w:proofErr w:type="spellStart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Нирківської</w:t>
      </w:r>
      <w:proofErr w:type="spellEnd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гімназії </w:t>
      </w:r>
      <w:proofErr w:type="spellStart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Товстенської</w:t>
      </w:r>
      <w:proofErr w:type="spellEnd"/>
      <w:r w:rsidR="00C43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підвищення якості освіти в закладі.</w:t>
      </w:r>
    </w:p>
    <w:tbl>
      <w:tblPr>
        <w:tblW w:w="837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"/>
        <w:gridCol w:w="4354"/>
        <w:gridCol w:w="1325"/>
        <w:gridCol w:w="1907"/>
        <w:gridCol w:w="1450"/>
      </w:tblGrid>
      <w:tr w:rsidR="00057002" w:rsidRPr="002111BF" w14:paraId="01538DD4" w14:textId="77777777" w:rsidTr="00057002">
        <w:trPr>
          <w:trHeight w:val="576"/>
          <w:jc w:val="center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5035D1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2D6CD7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Зміст заходів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B54CBE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Терміни виконання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4E10A7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Відповідальний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E1CBC8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Управління контроль</w:t>
            </w:r>
          </w:p>
        </w:tc>
      </w:tr>
      <w:tr w:rsidR="00057002" w:rsidRPr="002111BF" w14:paraId="29C22E6D" w14:textId="77777777" w:rsidTr="00057002">
        <w:trPr>
          <w:jc w:val="center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74AD24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2347F4" w14:textId="77777777" w:rsidR="00057002" w:rsidRPr="002111BF" w:rsidRDefault="00057002" w:rsidP="00C4304A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Розробити механізм забезпечення ефективного функціонування  внутрішньої системи забезпечення якості освіти </w:t>
            </w:r>
            <w:r w:rsidR="00C43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8BFCAF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7C7548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69A362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</w:p>
          <w:p w14:paraId="14ADDEB7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45CC79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007130A9" w14:textId="77777777" w:rsidTr="00057002">
        <w:trPr>
          <w:jc w:val="center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7BD7CD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F12A2E6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0019B6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Розробити проєкт Положення «Про внутрішню сист</w:t>
            </w:r>
            <w:r w:rsidR="007C7548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ему забезпечення якості освіти в </w:t>
            </w:r>
            <w:proofErr w:type="spellStart"/>
            <w:r w:rsidR="007C7548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Нирківській</w:t>
            </w:r>
            <w:proofErr w:type="spellEnd"/>
            <w:r w:rsidR="007C7548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загальноосвітній школі І-ІІІ ступенів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E731E3" w14:textId="77777777" w:rsidR="00057002" w:rsidRPr="002111BF" w:rsidRDefault="007C7548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7191FA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AFA0CB8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</w:p>
          <w:p w14:paraId="45C6D412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C29F96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61C8ADC9" w14:textId="77777777" w:rsidTr="00057002">
        <w:trPr>
          <w:jc w:val="center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647DEB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3F4E87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Визначити компоненти формування внутрішньої системи забезпечення якості освіти та створити умови для їх функціонування.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B47230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7C7548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D7533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</w:p>
          <w:p w14:paraId="00D61699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2DA2BB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2428D9EB" w14:textId="77777777" w:rsidTr="00057002">
        <w:trPr>
          <w:jc w:val="center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BFD2CB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06A4F0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Координувати діяльність створених в закладі робочих груп для </w:t>
            </w:r>
            <w:proofErr w:type="spellStart"/>
            <w:r w:rsidR="007C7548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оцінювання</w:t>
            </w:r>
            <w:proofErr w:type="spellEnd"/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освітньої діяльності та освіти за напрямами: оцінювання освітнього середовища; система оцінювання здобувачів освіти;педагогічна діяльність педагогічних працівників;управлінські процеси.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F27A4F" w14:textId="77777777" w:rsidR="00057002" w:rsidRPr="002111BF" w:rsidRDefault="007C7548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4AEA7D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F128351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</w:p>
          <w:p w14:paraId="1444A653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AD8736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437D7853" w14:textId="77777777" w:rsidTr="00057002">
        <w:trPr>
          <w:trHeight w:val="639"/>
          <w:jc w:val="center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3CC1CB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E37625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Опрацювати методику оцінювання напрямів організації освітнього</w:t>
            </w:r>
            <w:r w:rsidR="007C7548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 управлінського процесів для проведення </w:t>
            </w:r>
            <w:proofErr w:type="spellStart"/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самооцінювання</w:t>
            </w:r>
            <w:proofErr w:type="spellEnd"/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382469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7C7548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D9A81C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</w:p>
          <w:p w14:paraId="5D131D73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5DB88B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3C3D6BD7" w14:textId="77777777" w:rsidTr="00057002">
        <w:trPr>
          <w:jc w:val="center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7DDB19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4B2AD8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Здійснювати вивчення та оцінювання освітньої діяльності та</w:t>
            </w:r>
            <w:r w:rsidR="007C7548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 в закладі.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B7755E" w14:textId="77777777" w:rsidR="00057002" w:rsidRPr="002111BF" w:rsidRDefault="007C7548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1E42E8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Адміністрація, керівники робочих груп</w:t>
            </w:r>
          </w:p>
          <w:p w14:paraId="48F99B1E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C0A9C3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243CF6D5" w14:textId="77777777" w:rsidTr="00057002">
        <w:trPr>
          <w:jc w:val="center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5EF452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CF9FC5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Удосконалювати  форми </w:t>
            </w:r>
            <w:proofErr w:type="spellStart"/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самооцінювання</w:t>
            </w:r>
            <w:proofErr w:type="spellEnd"/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,мет</w:t>
            </w:r>
            <w:r w:rsidR="007C7548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 збору інформації  в школі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3101F6" w14:textId="77777777" w:rsidR="00057002" w:rsidRPr="002111BF" w:rsidRDefault="007C7548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251974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</w:p>
          <w:p w14:paraId="1D4E3DE0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A87FD5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5F893A01" w14:textId="77777777" w:rsidTr="00057002">
        <w:trPr>
          <w:jc w:val="center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D604CC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82E186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Забезпечити  використання  сучасного інструментарію </w:t>
            </w:r>
            <w:proofErr w:type="spellStart"/>
            <w:r w:rsidR="000C4B06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</w:t>
            </w:r>
            <w:r w:rsidR="007C7548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оцінювання</w:t>
            </w:r>
            <w:proofErr w:type="spellEnd"/>
            <w:r w:rsidR="007C7548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розвитку закладу.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129C3C" w14:textId="77777777" w:rsidR="00057002" w:rsidRPr="002111BF" w:rsidRDefault="007C7548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00795F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</w:p>
          <w:p w14:paraId="583D079A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5993D6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0C201F98" w14:textId="77777777" w:rsidTr="00057002">
        <w:trPr>
          <w:jc w:val="center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831A39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91B8B9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Проводити моніторингові  дослідження в закладі відповідно до Положення</w:t>
            </w:r>
            <w:r w:rsidR="006B23C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 проведення внутрішньо</w:t>
            </w:r>
            <w:r w:rsidR="006B23C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моніторингу якості освіти у </w:t>
            </w:r>
            <w:proofErr w:type="spellStart"/>
            <w:r w:rsidR="006B23C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Нирківській</w:t>
            </w:r>
            <w:proofErr w:type="spellEnd"/>
            <w:r w:rsidR="006B23C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загальн</w:t>
            </w:r>
            <w:r w:rsidR="00C43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оосвітній школі І-ІІІ ступенів</w:t>
            </w:r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Нирківській</w:t>
            </w:r>
            <w:proofErr w:type="spellEnd"/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гімназії </w:t>
            </w:r>
            <w:proofErr w:type="spellStart"/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Товстенської</w:t>
            </w:r>
            <w:proofErr w:type="spellEnd"/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селищної ради)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687E01" w14:textId="77777777" w:rsidR="00057002" w:rsidRPr="002111BF" w:rsidRDefault="006B23CD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B6BC4F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</w:p>
          <w:p w14:paraId="5B631BA2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27F64A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60DDD8F3" w14:textId="77777777" w:rsidTr="00057002">
        <w:trPr>
          <w:trHeight w:val="363"/>
          <w:jc w:val="center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68D23A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55C3E7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Здійснювати вивчення запитів здобувачів освіти та визначати можливість їх реалізації.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493DAC" w14:textId="77777777" w:rsidR="00057002" w:rsidRPr="002111BF" w:rsidRDefault="006B23CD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CFD7A2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</w:p>
          <w:p w14:paraId="68904E1F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11E72A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66304B54" w14:textId="77777777" w:rsidTr="00057002">
        <w:trPr>
          <w:jc w:val="center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D8BFF1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484CFA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Забезпечити дотримання Положення «</w:t>
            </w:r>
            <w:r w:rsidR="006B23C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а</w:t>
            </w:r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кадемічну доброчесність»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BDF727" w14:textId="77777777" w:rsidR="00057002" w:rsidRPr="002111BF" w:rsidRDefault="006B23CD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BF4EF6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</w:p>
          <w:p w14:paraId="37450B42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CDBF49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47763B59" w14:textId="77777777" w:rsidTr="00057002">
        <w:trPr>
          <w:jc w:val="center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C6C070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D16A3F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="006B23C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безпечити наявність відкритої, 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прозорої та зрозумілої для 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здобувачів освіти системи оцінювання їх  навчальної діяльності .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E5B965" w14:textId="77777777" w:rsidR="00057002" w:rsidRPr="002111BF" w:rsidRDefault="006B23CD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2022-2026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062E9C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Адміністрація, педагогічні 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працівники</w:t>
            </w:r>
          </w:p>
          <w:p w14:paraId="3036E520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00B6EB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057002" w:rsidRPr="002111BF" w14:paraId="540B4119" w14:textId="77777777" w:rsidTr="00057002">
        <w:trPr>
          <w:jc w:val="center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CFA757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537E8F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Здійснювати  контроль за виконанням навчальних планів та освітньої програми, якістю знань, умінь і навичок учнів, розробляти  рекомендацій щодо їх покращення.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2B1881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857DD90" w14:textId="77777777" w:rsidR="00057002" w:rsidRPr="002111BF" w:rsidRDefault="006B23CD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DBA8D6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EE91D8B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</w:p>
          <w:p w14:paraId="701F2473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C65080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42403BDE" w14:textId="77777777" w:rsidTr="00057002">
        <w:trPr>
          <w:jc w:val="center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CD4D00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0FC893" w14:textId="77777777" w:rsidR="00057002" w:rsidRPr="002111BF" w:rsidRDefault="00057002" w:rsidP="00FA5C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Проводити аналіз </w:t>
            </w:r>
            <w:proofErr w:type="spellStart"/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оцінювання</w:t>
            </w:r>
            <w:proofErr w:type="spellEnd"/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освітньої діяльності закладу педагогічними п</w:t>
            </w:r>
            <w:r w:rsidR="006B23C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раців</w:t>
            </w:r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никами, учнями , батьками учнів.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E857F" w14:textId="77777777" w:rsidR="00057002" w:rsidRPr="002111BF" w:rsidRDefault="006B23CD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A427AA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</w:p>
          <w:p w14:paraId="53926605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60AFAD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68CC6B56" w14:textId="77777777" w:rsidTr="00057002">
        <w:trPr>
          <w:jc w:val="center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457A15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694794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Удосконалювати форми та методи здійснення </w:t>
            </w:r>
            <w:proofErr w:type="spellStart"/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самооцінювання</w:t>
            </w:r>
            <w:proofErr w:type="spellEnd"/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освітніх та управлінських процесів з  урахуванням  роботи в у</w:t>
            </w:r>
            <w:r w:rsidR="006B23C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мовах запровадження 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дистанційного навчання.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EBCB55" w14:textId="77777777" w:rsidR="00057002" w:rsidRPr="002111BF" w:rsidRDefault="006B23CD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E48286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Адміністрація, керівники робочих груп</w:t>
            </w:r>
          </w:p>
          <w:p w14:paraId="0B703842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2AECD4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7FCD717A" w14:textId="77777777" w:rsidTr="00057002">
        <w:trPr>
          <w:jc w:val="center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3EB8DC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4671A4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Проводити моніторинг ефективності впровадження  інновацій для оновлення змісту освіти  та форм</w:t>
            </w:r>
            <w:r w:rsidR="006B23C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організації освітнього процесу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B23C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їхнього впливу на якість освіти в закладі.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827060" w14:textId="77777777" w:rsidR="00057002" w:rsidRPr="002111BF" w:rsidRDefault="006B23CD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1DFDDF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</w:p>
          <w:p w14:paraId="0FA13C8A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9C3C98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75F5B915" w14:textId="77777777" w:rsidTr="00057002">
        <w:trPr>
          <w:jc w:val="center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87427F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0EA846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Узагальнювати роботу щодо </w:t>
            </w:r>
            <w:proofErr w:type="spellStart"/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самооцінювання,оприлюднювати</w:t>
            </w:r>
            <w:proofErr w:type="spellEnd"/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її</w:t>
            </w:r>
            <w:r w:rsidR="006B23C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,застосовувати результати для підвищення якості освіти.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5A70BB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4A36D9B" w14:textId="77777777" w:rsidR="00057002" w:rsidRPr="002111BF" w:rsidRDefault="006B23CD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B0AB93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</w:p>
          <w:p w14:paraId="10B2FF32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F4DE02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5E8CBDDE" w14:textId="77777777" w:rsidTr="00057002">
        <w:trPr>
          <w:jc w:val="center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CA49F8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84AC4C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Отримувати постійний зворотній зв'язок від учасників освітнього процесу щодо якості освіти, відзначати успішні практики та вчасно реагувати на виявлені проблеми.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D2CD88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7239FCA" w14:textId="77777777" w:rsidR="00057002" w:rsidRPr="002111BF" w:rsidRDefault="006B23CD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B5E9DD" w14:textId="77777777" w:rsidR="00057002" w:rsidRPr="002111BF" w:rsidRDefault="00057002" w:rsidP="000C4B0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9D9A930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</w:p>
          <w:p w14:paraId="3E3C717A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A2366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0FF3771A" w14:textId="77777777" w:rsidTr="00057002">
        <w:trPr>
          <w:jc w:val="center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5CE83B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45FF90" w14:textId="77777777" w:rsidR="009B2C71" w:rsidRPr="002111BF" w:rsidRDefault="00057002" w:rsidP="006B23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Забезпечити прозорість діяльності закладу і готовність до змін в інтересах учасників освітнього процесу.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6A393D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522B1CC" w14:textId="77777777" w:rsidR="00057002" w:rsidRPr="002111BF" w:rsidRDefault="009B2C71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0BDABE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D379C7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3200B7CF" w14:textId="77777777" w:rsidTr="00057002">
        <w:trPr>
          <w:jc w:val="center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2CCF94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241DE7" w14:textId="77777777" w:rsidR="00057002" w:rsidRPr="002111BF" w:rsidRDefault="00057002" w:rsidP="006B23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Підвищувати якість освітніх 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послуг, забезпечувати довіру до результатів навчання.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9C2F84" w14:textId="77777777" w:rsidR="00057002" w:rsidRPr="002111BF" w:rsidRDefault="009B2C71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2022-2026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79387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Адміністрація, 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педагогічний колектив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35AD8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057002" w:rsidRPr="002111BF" w14:paraId="6EB331DB" w14:textId="77777777" w:rsidTr="00057002">
        <w:trPr>
          <w:jc w:val="center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984189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170D98" w14:textId="77777777" w:rsidR="009B2C71" w:rsidRPr="002111BF" w:rsidRDefault="00057002" w:rsidP="006B23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Здійснювати системний контроль за реалізацією процедур забезпечення</w:t>
            </w:r>
            <w:r w:rsidR="009B2C71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якості освіти та освітньої діяльності.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715E7B" w14:textId="77777777" w:rsidR="00057002" w:rsidRPr="002111BF" w:rsidRDefault="009B2C71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425B7E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BCBD34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6B8C80B6" w14:textId="77777777" w:rsidR="00057002" w:rsidRPr="002111BF" w:rsidRDefault="00057002" w:rsidP="00057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832C486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EAA0CA4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 Програма «Фінансово-господарська діяльність»</w:t>
      </w:r>
    </w:p>
    <w:p w14:paraId="7CB3BFBF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Фінансово-госп</w:t>
      </w:r>
      <w:r w:rsidR="009B2C71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одарська діяльність </w:t>
      </w:r>
      <w:proofErr w:type="spellStart"/>
      <w:r w:rsidR="00FA5C1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Нирківської</w:t>
      </w:r>
      <w:proofErr w:type="spellEnd"/>
      <w:r w:rsidR="00FA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гімназії </w:t>
      </w:r>
      <w:proofErr w:type="spellStart"/>
      <w:r w:rsidR="00FA5C1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Товстенської</w:t>
      </w:r>
      <w:proofErr w:type="spellEnd"/>
      <w:r w:rsidR="00FA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Чортківського </w:t>
      </w:r>
      <w:r w:rsidR="009B2C71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району 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Тернопільської області здійснюється на основі коштів державного та місцевого бюджетів, що надходять у розмірі, передбаченому нормативами фінансування закладу </w:t>
      </w:r>
      <w:r w:rsidR="009B2C71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освіти 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використовуються згідно з цільовим призначенням</w:t>
      </w:r>
      <w:r w:rsidR="009B2C71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забезпечення умов його життєдіяльності.</w:t>
      </w:r>
    </w:p>
    <w:p w14:paraId="16D0103B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Джерелами надходжень коштів у заклад освіти можуть бути власні надходження та інші надходження спеціального фонду, залучені від участі в</w:t>
      </w:r>
      <w:r w:rsidR="009B2C71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проєктах громадського та шкільного бюджетів.</w:t>
      </w:r>
    </w:p>
    <w:p w14:paraId="470B5511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Зміцнення матеріально-технічн</w:t>
      </w:r>
      <w:r w:rsidR="009B2C71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ої бази </w:t>
      </w:r>
      <w:r w:rsidR="00FA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5C1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Нирківської</w:t>
      </w:r>
      <w:proofErr w:type="spellEnd"/>
      <w:r w:rsidR="00FA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гімназії </w:t>
      </w:r>
      <w:proofErr w:type="spellStart"/>
      <w:r w:rsidR="00FA5C1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Товстенської</w:t>
      </w:r>
      <w:proofErr w:type="spellEnd"/>
      <w:r w:rsidR="00FA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Чортківського </w:t>
      </w:r>
      <w:r w:rsidR="00FA5C1F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району  Тернопільської області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забезпечує реалізацію</w:t>
      </w:r>
      <w:r w:rsidR="009B2C71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Стратегії.</w:t>
      </w:r>
    </w:p>
    <w:p w14:paraId="18CB3868" w14:textId="77777777" w:rsidR="00057002" w:rsidRPr="002111BF" w:rsidRDefault="00057002" w:rsidP="00057002">
      <w:pPr>
        <w:shd w:val="clear" w:color="auto" w:fill="FFFFFF"/>
        <w:spacing w:after="125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73FAF58" w14:textId="77777777" w:rsidR="00057002" w:rsidRPr="002111BF" w:rsidRDefault="00057002" w:rsidP="00057002">
      <w:pPr>
        <w:shd w:val="clear" w:color="auto" w:fill="FFFFFF"/>
        <w:spacing w:after="125" w:line="240" w:lineRule="auto"/>
        <w:ind w:left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Мета: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спрямування бюджетних асигнувань на забезпечення першочергових завдань функціонування закладу, удосконалення</w:t>
      </w:r>
      <w:r w:rsidR="009B2C71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матеріально-технічної бази освітнього середовища</w:t>
      </w:r>
      <w:r w:rsidR="00FA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5C1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Нирківської</w:t>
      </w:r>
      <w:proofErr w:type="spellEnd"/>
      <w:r w:rsidR="00FA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гімназії </w:t>
      </w:r>
      <w:proofErr w:type="spellStart"/>
      <w:r w:rsidR="00FA5C1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Товстенської</w:t>
      </w:r>
      <w:proofErr w:type="spellEnd"/>
      <w:r w:rsidR="00FA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369A55" w14:textId="77777777" w:rsidR="00057002" w:rsidRPr="002111BF" w:rsidRDefault="00057002" w:rsidP="00057002">
      <w:pPr>
        <w:shd w:val="clear" w:color="auto" w:fill="FFFFFF"/>
        <w:spacing w:after="125" w:line="240" w:lineRule="auto"/>
        <w:ind w:left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Завдання:</w:t>
      </w:r>
    </w:p>
    <w:p w14:paraId="56CBA723" w14:textId="77777777" w:rsidR="00057002" w:rsidRPr="002111BF" w:rsidRDefault="00057002" w:rsidP="0005700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Здійснювати систематичне планування, моніторинг та аналіз</w:t>
      </w:r>
      <w:r w:rsidR="009B2C71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матеріально-технічної бази</w:t>
      </w:r>
      <w:r w:rsidR="00FA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гімназії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D7D815" w14:textId="77777777" w:rsidR="00057002" w:rsidRPr="002111BF" w:rsidRDefault="00057002" w:rsidP="0005700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Оновити матеріально-технічну базу</w:t>
      </w:r>
      <w:r w:rsidR="009B2C71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закладу освіти.</w:t>
      </w:r>
    </w:p>
    <w:p w14:paraId="3C898CD3" w14:textId="77777777" w:rsidR="00057002" w:rsidRPr="002111BF" w:rsidRDefault="00057002" w:rsidP="00057002">
      <w:pPr>
        <w:shd w:val="clear" w:color="auto" w:fill="FFFFFF"/>
        <w:spacing w:after="125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87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2618"/>
        <w:gridCol w:w="1843"/>
        <w:gridCol w:w="2268"/>
        <w:gridCol w:w="1698"/>
      </w:tblGrid>
      <w:tr w:rsidR="00057002" w:rsidRPr="002111BF" w14:paraId="41888556" w14:textId="77777777" w:rsidTr="009B2C71"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EC4369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14:paraId="19E2D4EF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2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0F9ABC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Зміст заходів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AFE3D5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C42B70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Відповідальний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C31EFB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Управління/контроль</w:t>
            </w:r>
          </w:p>
        </w:tc>
      </w:tr>
      <w:tr w:rsidR="00057002" w:rsidRPr="002111BF" w14:paraId="494391D5" w14:textId="77777777" w:rsidTr="009B2C71"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6FFB5A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0A6DA2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праці працівників закладу, курсів підвищення кваліфікації</w:t>
            </w:r>
            <w:r w:rsidR="00617CB8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відпусток у зв’язку з тимчасовою </w:t>
            </w:r>
            <w:proofErr w:type="spellStart"/>
            <w:r w:rsidR="00617CB8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непрацездатнітю</w:t>
            </w:r>
            <w:proofErr w:type="spellEnd"/>
            <w:r w:rsidR="00617CB8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щорічних відпусток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1CB3B1" w14:textId="77777777" w:rsidR="00057002" w:rsidRPr="002111BF" w:rsidRDefault="009B2C71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2022-2026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269752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</w:p>
          <w:p w14:paraId="1A87EEBF" w14:textId="77777777" w:rsidR="00057002" w:rsidRPr="002111BF" w:rsidRDefault="00FA5C1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ухгалтерія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управління освіти, культури, молоді і спорту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Товстенської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селищної ради.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DED393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14:paraId="5E67A576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5E88CF54" w14:textId="77777777" w:rsidTr="009B2C71"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3E7CC8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45EDC8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Поточні видатки на оплату послуг (крім комунальних) та придбання необхідного інвентаря і шкільного обладнання для підтримання належних умов </w:t>
            </w:r>
            <w:r w:rsidR="009B2C71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праці 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 до санітарного регламенту.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BFE56C" w14:textId="77777777" w:rsidR="00057002" w:rsidRPr="002111BF" w:rsidRDefault="009B2C71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D16348" w14:textId="77777777" w:rsidR="009B2C71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9B2C71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иректор, робітник по обслуговуванню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7CDAB584" w14:textId="77777777" w:rsidR="00057002" w:rsidRPr="002111BF" w:rsidRDefault="00FA5C1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ухгалтерія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управління освіти, культури, молоді і спорту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Товстенської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селищної ради.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728C9A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148A7E5C" w14:textId="77777777" w:rsidTr="009B2C71"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86AC32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88DC78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Поточні видатки установи на оплату комунальних послуг.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7ECD6C" w14:textId="77777777" w:rsidR="00057002" w:rsidRPr="002111BF" w:rsidRDefault="009B2C71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9B7C4E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9B2C71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иректор, робітник по обслуговуванню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79FC8E87" w14:textId="77777777" w:rsidR="00057002" w:rsidRPr="002111BF" w:rsidRDefault="00FA5C1F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ухгалтерія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управління освіти, культури, молоді і спорту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Товстенської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селищної ради.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F4DB35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7700520B" w14:textId="77777777" w:rsidTr="009B2C71"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1E5DCD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0134CC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Поточні видатки на організацію харчув</w:t>
            </w:r>
            <w:r w:rsidR="009B2C71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ання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преміювання</w:t>
            </w:r>
            <w:r w:rsidR="009B2C71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учителів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536035" w14:textId="77777777" w:rsidR="00057002" w:rsidRPr="002111BF" w:rsidRDefault="009B2C71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9EB2E3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</w:p>
          <w:p w14:paraId="31417C04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бухгалтерія</w:t>
            </w:r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управління освіти, культури, молоді і спорту </w:t>
            </w:r>
            <w:proofErr w:type="spellStart"/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Товстенської</w:t>
            </w:r>
            <w:proofErr w:type="spellEnd"/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селищної ради.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3F7F38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25AFD534" w14:textId="77777777" w:rsidTr="009B2C71"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5873DE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61FFDC" w14:textId="77777777" w:rsidR="00057002" w:rsidRPr="002111BF" w:rsidRDefault="00057002" w:rsidP="007B4FFD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Проведення капітального ремонту </w:t>
            </w:r>
            <w:r w:rsidR="007B4FF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тепломережі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A19090" w14:textId="77777777" w:rsidR="00057002" w:rsidRPr="002111BF" w:rsidRDefault="009B2C71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339EAE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</w:t>
            </w:r>
            <w:r w:rsidR="007B4FF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робітник по обслуговуванню 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2C5B6628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бухгалтерія</w:t>
            </w:r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управління освіти, культури, молоді і спорту </w:t>
            </w:r>
            <w:proofErr w:type="spellStart"/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Товстенської</w:t>
            </w:r>
            <w:proofErr w:type="spellEnd"/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селищної ради.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6AEA6B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6864BB22" w14:textId="77777777" w:rsidTr="009B2C71"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92E68F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A3DE68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Проведення 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поточного ремонту:</w:t>
            </w:r>
          </w:p>
          <w:p w14:paraId="5C98092E" w14:textId="77777777" w:rsidR="00057002" w:rsidRPr="002111BF" w:rsidRDefault="009B2C71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актової зали,             - </w:t>
            </w:r>
            <w:r w:rsidR="007B4FF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спортивної зали;      -кабінету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інформатики;</w:t>
            </w:r>
          </w:p>
          <w:p w14:paraId="4FA51BE7" w14:textId="77777777" w:rsidR="00057002" w:rsidRPr="002111BF" w:rsidRDefault="007B4FFD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-коридорних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приміщення.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2C3FDE" w14:textId="77777777" w:rsidR="00057002" w:rsidRPr="002111BF" w:rsidRDefault="009B2C71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2022-2026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9ADE0D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</w:t>
            </w:r>
            <w:r w:rsidR="007B4FF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4FF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робітник по обслуговуванню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08454742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бухгалтерія</w:t>
            </w:r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управління освіти, культури, молоді і спорту </w:t>
            </w:r>
            <w:proofErr w:type="spellStart"/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Товстенської</w:t>
            </w:r>
            <w:proofErr w:type="spellEnd"/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селищної ради.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CB5ABC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057002" w:rsidRPr="002111BF" w14:paraId="5E2CABA9" w14:textId="77777777" w:rsidTr="009B2C71"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6BE336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F882FA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Заміна дерев</w:t>
            </w:r>
            <w:r w:rsidR="007B4FF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’яних вікон на енергозберігаючі у корпусі №1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C5B477" w14:textId="77777777" w:rsidR="00057002" w:rsidRPr="002111BF" w:rsidRDefault="007B4FFD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A93EFA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</w:t>
            </w:r>
            <w:r w:rsidR="007B4FF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робітник по обслуговуванню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42E1DF80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бухгалтерія</w:t>
            </w:r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управління освіти, культури, молоді і спорту </w:t>
            </w:r>
            <w:proofErr w:type="spellStart"/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Товстенської</w:t>
            </w:r>
            <w:proofErr w:type="spellEnd"/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селищної ради.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4813CE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56822C2F" w14:textId="77777777" w:rsidTr="009B2C71"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C26CE6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D8B316" w14:textId="77777777" w:rsidR="00057002" w:rsidRPr="002111BF" w:rsidRDefault="007B4FFD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Закупівля спортивного обладнання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5B0C76" w14:textId="77777777" w:rsidR="00057002" w:rsidRPr="002111BF" w:rsidRDefault="007B4FFD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F9F0EC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</w:t>
            </w:r>
            <w:r w:rsidR="007B4FF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99C5058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бухгалтерія</w:t>
            </w:r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управління освіти, культури, молоді і спорту </w:t>
            </w:r>
            <w:proofErr w:type="spellStart"/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Товстенської</w:t>
            </w:r>
            <w:proofErr w:type="spellEnd"/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селищної ради.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C32C2B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0D6953D2" w14:textId="77777777" w:rsidTr="009B2C71"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E5FA9D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CC3652" w14:textId="77777777" w:rsidR="00057002" w:rsidRPr="002111BF" w:rsidRDefault="00057002" w:rsidP="00FA5C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Розробка</w:t>
            </w:r>
            <w:r w:rsidR="007B4FF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нової версії сайту </w:t>
            </w:r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закладу освіти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його обслуговування.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4CC71A" w14:textId="77777777" w:rsidR="00057002" w:rsidRPr="002111BF" w:rsidRDefault="007B4FFD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7EE5B7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</w:p>
          <w:p w14:paraId="373FA34E" w14:textId="77777777" w:rsidR="007B4FFD" w:rsidRPr="002111BF" w:rsidRDefault="007B4FFD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Вчителі інформатики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68AAB3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20B1EE61" w14:textId="77777777" w:rsidTr="009B2C71"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C15B02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CD2CA6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Встановлення пожежної сигналізації.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36BCBD" w14:textId="77777777" w:rsidR="00057002" w:rsidRPr="002111BF" w:rsidRDefault="007B4FFD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F36FBC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</w:t>
            </w:r>
            <w:r w:rsidR="007B4FF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робітник по обслуговуванню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5612474D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бухгалтерія</w:t>
            </w:r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управління освіти, культури, молоді і спорту </w:t>
            </w:r>
            <w:proofErr w:type="spellStart"/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Товстенської</w:t>
            </w:r>
            <w:proofErr w:type="spellEnd"/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селищної ради.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46442B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3D6989B2" w14:textId="77777777" w:rsidTr="009B2C71"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12C106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83EF74" w14:textId="77777777" w:rsidR="00057002" w:rsidRPr="002111BF" w:rsidRDefault="007B4FFD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Капітальний ремонт 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огорожі навколо території закладу.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85FAAD" w14:textId="77777777" w:rsidR="00057002" w:rsidRPr="002111BF" w:rsidRDefault="007B4FFD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EE87E7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7B4FF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иректор, робітник по обслуговуванню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76E08693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бухгалтерія</w:t>
            </w:r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управління освіти, культури, молоді і спорту </w:t>
            </w:r>
            <w:proofErr w:type="spellStart"/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Товстенської</w:t>
            </w:r>
            <w:proofErr w:type="spellEnd"/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селищної ради.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97B78E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057002" w:rsidRPr="002111BF" w14:paraId="5910C692" w14:textId="77777777" w:rsidTr="009B2C71"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D4339B" w14:textId="77777777" w:rsidR="00057002" w:rsidRPr="002111BF" w:rsidRDefault="007B4FFD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CC6ECB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Заміна </w:t>
            </w:r>
            <w:r w:rsidR="007B4FF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вхідних та 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запасних вхідних дверей на енергозберігаючі.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C31F09" w14:textId="77777777" w:rsidR="00057002" w:rsidRPr="002111BF" w:rsidRDefault="007B4FFD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8A8C70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</w:t>
            </w:r>
            <w:r w:rsidR="007B4FF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робітник по обслуговуванню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123A7B4F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бухгалтерія</w:t>
            </w:r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управління освіти, культури, молоді і спорту </w:t>
            </w:r>
            <w:proofErr w:type="spellStart"/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Товстенської</w:t>
            </w:r>
            <w:proofErr w:type="spellEnd"/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селищної ради.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993846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2DEFEC27" w14:textId="77777777" w:rsidTr="009B2C71"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9EB384" w14:textId="77777777" w:rsidR="00057002" w:rsidRPr="002111BF" w:rsidRDefault="007B4FFD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59BF0C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заходів з реалізації державних (регіональних) програм (не віднесених до заходів розвитку).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02FF02" w14:textId="77777777" w:rsidR="00057002" w:rsidRPr="002111BF" w:rsidRDefault="007B4FFD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DCCCA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</w:p>
          <w:p w14:paraId="2CA62BCA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бухгалтерія</w:t>
            </w:r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управління освіти, культури, молоді і спорту </w:t>
            </w:r>
            <w:proofErr w:type="spellStart"/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Товстенської</w:t>
            </w:r>
            <w:proofErr w:type="spellEnd"/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селищної ради.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EAA604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7002" w:rsidRPr="002111BF" w14:paraId="704D4702" w14:textId="77777777" w:rsidTr="009B2C71"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436204" w14:textId="77777777" w:rsidR="00057002" w:rsidRPr="002111BF" w:rsidRDefault="007B4FFD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142916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Придбання технічних засобів:</w:t>
            </w:r>
          </w:p>
          <w:p w14:paraId="2C7937F1" w14:textId="77777777" w:rsidR="00057002" w:rsidRPr="002111BF" w:rsidRDefault="007B4FFD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інтерактивні панелі</w:t>
            </w:r>
            <w:r w:rsidR="00057002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163D146" w14:textId="77777777" w:rsidR="00057002" w:rsidRPr="002111BF" w:rsidRDefault="007B4FFD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комп’ютерна техніка.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60312A" w14:textId="77777777" w:rsidR="00057002" w:rsidRPr="002111BF" w:rsidRDefault="007B4FFD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4ADDB7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</w:t>
            </w:r>
            <w:r w:rsidR="007B4FFD"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робітник по обслуговуванню </w:t>
            </w: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79289DED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бухгалтерія</w:t>
            </w:r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управління освіти, культури, молоді і спорту </w:t>
            </w:r>
            <w:proofErr w:type="spellStart"/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Товстенської</w:t>
            </w:r>
            <w:proofErr w:type="spellEnd"/>
            <w:r w:rsidR="00FA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селищної ради.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3F953F" w14:textId="77777777" w:rsidR="00057002" w:rsidRPr="002111BF" w:rsidRDefault="00057002" w:rsidP="0005700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5FAA0F9C" w14:textId="77777777" w:rsidR="00617CB8" w:rsidRPr="002111BF" w:rsidRDefault="00617CB8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25C57E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 Управління ризиками Стратегії</w:t>
      </w:r>
    </w:p>
    <w:p w14:paraId="361622E1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Ризики:</w:t>
      </w:r>
    </w:p>
    <w:p w14:paraId="0A44DCBF" w14:textId="77777777" w:rsidR="00057002" w:rsidRPr="002111BF" w:rsidRDefault="00057002" w:rsidP="0005700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Продовження </w:t>
      </w:r>
      <w:r w:rsidR="00566343"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воєнного стану в Україні, </w:t>
      </w: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пандемії, карантини.</w:t>
      </w:r>
    </w:p>
    <w:p w14:paraId="0ED5380C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Можливі наслідки: 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неможливість реалізувати в повному обсязі стратегічні завдання програм, зміни щодо формату та ефективності проведення заходів програм через впроваджені карантинні обмеження</w:t>
      </w:r>
      <w:r w:rsidR="00FA5C1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дистанційне навчання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D3E1BA" w14:textId="77777777" w:rsidR="00057002" w:rsidRPr="002111BF" w:rsidRDefault="00057002" w:rsidP="00057002">
      <w:pPr>
        <w:shd w:val="clear" w:color="auto" w:fill="FFFFFF"/>
        <w:spacing w:after="125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Стратегія управління ризиками: 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 альтернативного плану проведення заходів програм</w:t>
      </w:r>
      <w:r w:rsidR="00566343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їх коригування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Пошук шляхів вирішення завдань через зменшення кількості учасників, розподіл</w:t>
      </w:r>
      <w:r w:rsidR="00566343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групами, активне застосування засобів дистанційних технологій, змішаного формату навчання.</w:t>
      </w:r>
    </w:p>
    <w:p w14:paraId="6F876D57" w14:textId="77777777" w:rsidR="00566343" w:rsidRPr="002111BF" w:rsidRDefault="00566343" w:rsidP="00566343">
      <w:pPr>
        <w:pStyle w:val="aa"/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7A9B77" w14:textId="77777777" w:rsidR="00057002" w:rsidRPr="002111BF" w:rsidRDefault="00057002" w:rsidP="00566343">
      <w:pPr>
        <w:pStyle w:val="aa"/>
        <w:numPr>
          <w:ilvl w:val="0"/>
          <w:numId w:val="1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Зміни у змісті освіти, пов’язані зі змінами політики в галузі освіти.</w:t>
      </w:r>
    </w:p>
    <w:p w14:paraId="2FAAFD9F" w14:textId="77777777" w:rsidR="00057002" w:rsidRPr="002111BF" w:rsidRDefault="00057002" w:rsidP="00057002">
      <w:pPr>
        <w:shd w:val="clear" w:color="auto" w:fill="FFFFFF"/>
        <w:spacing w:after="125" w:line="240" w:lineRule="auto"/>
        <w:ind w:left="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Можливі наслідки: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загроза реалізації Програм та Стратегії загалом через зміну пріоритетів в освітній політиці держави.</w:t>
      </w:r>
    </w:p>
    <w:p w14:paraId="4DD08AFD" w14:textId="77777777" w:rsidR="00057002" w:rsidRPr="002111BF" w:rsidRDefault="00057002" w:rsidP="00057002">
      <w:pPr>
        <w:shd w:val="clear" w:color="auto" w:fill="FFFFFF"/>
        <w:spacing w:after="125" w:line="240" w:lineRule="auto"/>
        <w:ind w:left="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Стратегія управління ризиками: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посилення мотивації громадськості щодо важливості реалізації Ко</w:t>
      </w:r>
      <w:r w:rsidR="00566343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нцепції «Нова українська школа», необхідності продовження реформування процесу освіти.</w:t>
      </w:r>
    </w:p>
    <w:p w14:paraId="5470D7A9" w14:textId="77777777" w:rsidR="00566343" w:rsidRPr="002111BF" w:rsidRDefault="00057002" w:rsidP="00566343">
      <w:pPr>
        <w:shd w:val="clear" w:color="auto" w:fill="FFFFFF"/>
        <w:spacing w:after="125" w:line="240" w:lineRule="auto"/>
        <w:ind w:left="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80E60BD" w14:textId="77777777" w:rsidR="00057002" w:rsidRPr="002111BF" w:rsidRDefault="00057002" w:rsidP="00566343">
      <w:pPr>
        <w:pStyle w:val="aa"/>
        <w:numPr>
          <w:ilvl w:val="0"/>
          <w:numId w:val="1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Недостатність виділених і залучених коштів для реалізації основних напрямів стратегії розвитку.</w:t>
      </w:r>
    </w:p>
    <w:p w14:paraId="2AA1ED2E" w14:textId="77777777" w:rsidR="00057002" w:rsidRPr="002111BF" w:rsidRDefault="00057002" w:rsidP="00057002">
      <w:pPr>
        <w:shd w:val="clear" w:color="auto" w:fill="FFFFFF"/>
        <w:spacing w:after="125" w:line="240" w:lineRule="auto"/>
        <w:ind w:left="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Можливі наслідки: 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зниження мотивації педагогів, батьків, здобувачів освіти щодо реалізації основних стратегічних завдань,загроза реалізації заходів програм.</w:t>
      </w:r>
    </w:p>
    <w:p w14:paraId="2114D23B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Стратегія управління ризиками: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постійна співпраця із управлінням освіти</w:t>
      </w:r>
      <w:r w:rsidR="00566343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культури, молоді і спорту </w:t>
      </w:r>
      <w:proofErr w:type="spellStart"/>
      <w:r w:rsidR="00566343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Товстенської</w:t>
      </w:r>
      <w:proofErr w:type="spellEnd"/>
      <w:r w:rsidR="00566343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ради, засновником закладу</w:t>
      </w:r>
      <w:r w:rsidR="00566343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освіти – </w:t>
      </w:r>
      <w:proofErr w:type="spellStart"/>
      <w:r w:rsidR="00566343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Товстенською</w:t>
      </w:r>
      <w:proofErr w:type="spellEnd"/>
      <w:r w:rsidR="00566343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селищною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радою;зал</w:t>
      </w:r>
      <w:r w:rsidR="00566343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учення</w:t>
      </w:r>
      <w:proofErr w:type="spellEnd"/>
      <w:r w:rsidR="00566343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коштів спонсорів, меценатів 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інш</w:t>
      </w:r>
      <w:r w:rsidR="00566343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надходжень, не заборонених законодавством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D1F714" w14:textId="77777777" w:rsidR="00057002" w:rsidRPr="002111BF" w:rsidRDefault="00057002" w:rsidP="00057002">
      <w:pPr>
        <w:shd w:val="clear" w:color="auto" w:fill="FFFFFF"/>
        <w:spacing w:after="125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0008558" w14:textId="77777777" w:rsidR="00057002" w:rsidRPr="002111BF" w:rsidRDefault="00057002" w:rsidP="00566343">
      <w:pPr>
        <w:pStyle w:val="a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Втрата актуальності окремих пріоритетних напрямів.</w:t>
      </w:r>
    </w:p>
    <w:p w14:paraId="1F085AF6" w14:textId="77777777" w:rsidR="00057002" w:rsidRPr="002111BF" w:rsidRDefault="00057002" w:rsidP="00057002">
      <w:pPr>
        <w:shd w:val="clear" w:color="auto" w:fill="FFFFFF"/>
        <w:spacing w:after="125" w:line="240" w:lineRule="auto"/>
        <w:ind w:left="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Можливі наслідки: 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необхідність змін</w:t>
      </w:r>
      <w:r w:rsidR="00D72A03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доповнень.</w:t>
      </w:r>
    </w:p>
    <w:p w14:paraId="1E96489D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Стратегія управління ризиками: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посилення мотивації громадськості щодо важливості та актуальності пріоритетних напрямів освітньої політики держави.</w:t>
      </w:r>
    </w:p>
    <w:p w14:paraId="066C8030" w14:textId="77777777" w:rsidR="00057002" w:rsidRPr="002111BF" w:rsidRDefault="00441F36" w:rsidP="00441F36">
      <w:pPr>
        <w:shd w:val="clear" w:color="auto" w:fill="FFFFFF"/>
        <w:spacing w:after="125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7002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B7E5A0D" w14:textId="77777777" w:rsidR="00057002" w:rsidRPr="002111BF" w:rsidRDefault="00441F36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BD6B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57002"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Моніторинг оцінки діяльності Стратегії</w:t>
      </w:r>
    </w:p>
    <w:p w14:paraId="09516970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3469075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моніторингу оцінки реалізації Стратегії спрямована на постійне відстеження кількісних та якісних показників виконання стратегічних завдань Стратегії,їх інформативності, оцінки ефективності</w:t>
      </w:r>
      <w:r w:rsidR="00D72A03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Стратегії та її актуальності.</w:t>
      </w:r>
    </w:p>
    <w:p w14:paraId="152096C6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процесі моніторингу можуть бути використані наступні інструменти: анкети, опитування, тести, аналітичні довідки, спостереження тощо.</w:t>
      </w:r>
    </w:p>
    <w:p w14:paraId="1E44DB3C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інструментів моніторингу та оцінювання Стратегії сприятиме:</w:t>
      </w:r>
    </w:p>
    <w:p w14:paraId="529B5434" w14:textId="77777777" w:rsidR="00057002" w:rsidRPr="002111BF" w:rsidRDefault="00057002" w:rsidP="0005700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визначенню стратегічних завдань розвитку </w:t>
      </w:r>
      <w:proofErr w:type="spellStart"/>
      <w:r w:rsidR="00441F3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Нирківської</w:t>
      </w:r>
      <w:proofErr w:type="spellEnd"/>
      <w:r w:rsidR="0044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гімназії </w:t>
      </w:r>
      <w:proofErr w:type="spellStart"/>
      <w:r w:rsidR="00441F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Товстенської</w:t>
      </w:r>
      <w:proofErr w:type="spellEnd"/>
      <w:r w:rsidR="0044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FA2CB4" w14:textId="77777777" w:rsidR="00057002" w:rsidRPr="002111BF" w:rsidRDefault="00057002" w:rsidP="0005700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отриманню інформації про тенденції розвитку, результативність та ефективність Стратегії;</w:t>
      </w:r>
    </w:p>
    <w:p w14:paraId="3791B8C1" w14:textId="77777777" w:rsidR="00057002" w:rsidRPr="002111BF" w:rsidRDefault="00057002" w:rsidP="0005700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 уявлень про поточний стан реалізації Стратегії;</w:t>
      </w:r>
    </w:p>
    <w:p w14:paraId="6C6982E7" w14:textId="77777777" w:rsidR="00057002" w:rsidRPr="002111BF" w:rsidRDefault="00057002" w:rsidP="0005700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виявленню попередніх результатів реалізації Програм;</w:t>
      </w:r>
    </w:p>
    <w:p w14:paraId="26CFBA00" w14:textId="77777777" w:rsidR="00057002" w:rsidRPr="002111BF" w:rsidRDefault="00057002" w:rsidP="0005700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коригуванню їхнього змісту, зокрема уточненню завдань, переорієнтації на досягнення реальних результатів;</w:t>
      </w:r>
    </w:p>
    <w:p w14:paraId="0A1F6300" w14:textId="77777777" w:rsidR="00057002" w:rsidRPr="002111BF" w:rsidRDefault="00057002" w:rsidP="0005700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обґрунтуванню запитів щодо фінансування закладу освіти;</w:t>
      </w:r>
    </w:p>
    <w:p w14:paraId="7125B809" w14:textId="77777777" w:rsidR="00057002" w:rsidRPr="002111BF" w:rsidRDefault="00057002" w:rsidP="0005700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зосередженню зусиль усіх учасників реалізації Стратегії та досягненню мети;</w:t>
      </w:r>
    </w:p>
    <w:p w14:paraId="4F122495" w14:textId="77777777" w:rsidR="00057002" w:rsidRPr="002111BF" w:rsidRDefault="00057002" w:rsidP="0005700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забезпеченню постійного та своєчасного зв’язку на всіх рівнях реалізації Стратегії;</w:t>
      </w:r>
    </w:p>
    <w:p w14:paraId="061256F4" w14:textId="77777777" w:rsidR="00057002" w:rsidRPr="002111BF" w:rsidRDefault="00057002" w:rsidP="0005700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 успіхів та невдач у реалізації Програм та Стратегії загалом.</w:t>
      </w:r>
    </w:p>
    <w:p w14:paraId="089E748F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1EA41FA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Прикінцеві положення Стратегії</w:t>
      </w:r>
    </w:p>
    <w:p w14:paraId="52F1FE38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8B2817D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Цей </w:t>
      </w:r>
      <w:r w:rsidR="00D72A03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набирає чинності з 01.01.2022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A03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та втрачає свою чинність 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A03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31.12.2026 р. </w:t>
      </w: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мож</w:t>
      </w:r>
      <w:r w:rsidR="00D72A03"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змінюватися або доповнюватися.</w:t>
      </w:r>
    </w:p>
    <w:p w14:paraId="631E5566" w14:textId="77777777" w:rsidR="00057002" w:rsidRPr="002111BF" w:rsidRDefault="00057002" w:rsidP="0005700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DBF24B7" w14:textId="77777777" w:rsidR="00EE3C99" w:rsidRPr="002111BF" w:rsidRDefault="00EE3C99">
      <w:pPr>
        <w:rPr>
          <w:rFonts w:ascii="Times New Roman" w:hAnsi="Times New Roman" w:cs="Times New Roman"/>
          <w:sz w:val="28"/>
          <w:szCs w:val="28"/>
        </w:rPr>
      </w:pPr>
    </w:p>
    <w:sectPr w:rsidR="00EE3C99" w:rsidRPr="002111BF" w:rsidSect="00EE3C9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CD5D9" w14:textId="77777777" w:rsidR="00DB2DBD" w:rsidRDefault="00DB2DBD" w:rsidP="00376D58">
      <w:pPr>
        <w:spacing w:after="0" w:line="240" w:lineRule="auto"/>
      </w:pPr>
      <w:r>
        <w:separator/>
      </w:r>
    </w:p>
  </w:endnote>
  <w:endnote w:type="continuationSeparator" w:id="0">
    <w:p w14:paraId="5E8A9DF4" w14:textId="77777777" w:rsidR="00DB2DBD" w:rsidRDefault="00DB2DBD" w:rsidP="0037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97517"/>
      <w:docPartObj>
        <w:docPartGallery w:val="Page Numbers (Bottom of Page)"/>
        <w:docPartUnique/>
      </w:docPartObj>
    </w:sdtPr>
    <w:sdtEndPr/>
    <w:sdtContent>
      <w:p w14:paraId="6A04B9B3" w14:textId="77777777" w:rsidR="00C4304A" w:rsidRDefault="00C4304A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699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5254F9B1" w14:textId="77777777" w:rsidR="00C4304A" w:rsidRDefault="00C4304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A4477" w14:textId="77777777" w:rsidR="00DB2DBD" w:rsidRDefault="00DB2DBD" w:rsidP="00376D58">
      <w:pPr>
        <w:spacing w:after="0" w:line="240" w:lineRule="auto"/>
      </w:pPr>
      <w:r>
        <w:separator/>
      </w:r>
    </w:p>
  </w:footnote>
  <w:footnote w:type="continuationSeparator" w:id="0">
    <w:p w14:paraId="730AD45B" w14:textId="77777777" w:rsidR="00DB2DBD" w:rsidRDefault="00DB2DBD" w:rsidP="00376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6B1E"/>
    <w:multiLevelType w:val="multilevel"/>
    <w:tmpl w:val="68E0B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B43C0"/>
    <w:multiLevelType w:val="multilevel"/>
    <w:tmpl w:val="D938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23B43"/>
    <w:multiLevelType w:val="multilevel"/>
    <w:tmpl w:val="5B566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640D2"/>
    <w:multiLevelType w:val="multilevel"/>
    <w:tmpl w:val="F6D4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70108"/>
    <w:multiLevelType w:val="multilevel"/>
    <w:tmpl w:val="6148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F3607"/>
    <w:multiLevelType w:val="multilevel"/>
    <w:tmpl w:val="ACAE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950C8"/>
    <w:multiLevelType w:val="multilevel"/>
    <w:tmpl w:val="79C03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8D76E6"/>
    <w:multiLevelType w:val="multilevel"/>
    <w:tmpl w:val="38E88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A8779C"/>
    <w:multiLevelType w:val="multilevel"/>
    <w:tmpl w:val="E1C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C277EA"/>
    <w:multiLevelType w:val="multilevel"/>
    <w:tmpl w:val="5A560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E65B0B"/>
    <w:multiLevelType w:val="multilevel"/>
    <w:tmpl w:val="1F70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197FDF"/>
    <w:multiLevelType w:val="multilevel"/>
    <w:tmpl w:val="206061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6A6917E0"/>
    <w:multiLevelType w:val="multilevel"/>
    <w:tmpl w:val="5CA6B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0C5123"/>
    <w:multiLevelType w:val="multilevel"/>
    <w:tmpl w:val="0208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955F3E"/>
    <w:multiLevelType w:val="multilevel"/>
    <w:tmpl w:val="2FF4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AD42E8"/>
    <w:multiLevelType w:val="multilevel"/>
    <w:tmpl w:val="EE88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560820">
    <w:abstractNumId w:val="11"/>
  </w:num>
  <w:num w:numId="2" w16cid:durableId="2034576198">
    <w:abstractNumId w:val="14"/>
  </w:num>
  <w:num w:numId="3" w16cid:durableId="1548831490">
    <w:abstractNumId w:val="10"/>
  </w:num>
  <w:num w:numId="4" w16cid:durableId="379984312">
    <w:abstractNumId w:val="13"/>
  </w:num>
  <w:num w:numId="5" w16cid:durableId="1543902446">
    <w:abstractNumId w:val="6"/>
  </w:num>
  <w:num w:numId="6" w16cid:durableId="1799837068">
    <w:abstractNumId w:val="12"/>
  </w:num>
  <w:num w:numId="7" w16cid:durableId="1222519736">
    <w:abstractNumId w:val="15"/>
  </w:num>
  <w:num w:numId="8" w16cid:durableId="1346903905">
    <w:abstractNumId w:val="3"/>
  </w:num>
  <w:num w:numId="9" w16cid:durableId="1407611552">
    <w:abstractNumId w:val="5"/>
  </w:num>
  <w:num w:numId="10" w16cid:durableId="649945432">
    <w:abstractNumId w:val="1"/>
  </w:num>
  <w:num w:numId="11" w16cid:durableId="37630903">
    <w:abstractNumId w:val="0"/>
  </w:num>
  <w:num w:numId="12" w16cid:durableId="1236403740">
    <w:abstractNumId w:val="2"/>
  </w:num>
  <w:num w:numId="13" w16cid:durableId="1765177382">
    <w:abstractNumId w:val="7"/>
  </w:num>
  <w:num w:numId="14" w16cid:durableId="121652572">
    <w:abstractNumId w:val="9"/>
  </w:num>
  <w:num w:numId="15" w16cid:durableId="715010492">
    <w:abstractNumId w:val="4"/>
  </w:num>
  <w:num w:numId="16" w16cid:durableId="14394441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002"/>
    <w:rsid w:val="00057002"/>
    <w:rsid w:val="000B1484"/>
    <w:rsid w:val="000C4B06"/>
    <w:rsid w:val="001248EB"/>
    <w:rsid w:val="00170456"/>
    <w:rsid w:val="001B77E5"/>
    <w:rsid w:val="002111BF"/>
    <w:rsid w:val="00376D58"/>
    <w:rsid w:val="00441F36"/>
    <w:rsid w:val="00566343"/>
    <w:rsid w:val="00617CB8"/>
    <w:rsid w:val="006519DC"/>
    <w:rsid w:val="006B23CD"/>
    <w:rsid w:val="006D405B"/>
    <w:rsid w:val="00763FC0"/>
    <w:rsid w:val="00774530"/>
    <w:rsid w:val="007B2469"/>
    <w:rsid w:val="007B4FFD"/>
    <w:rsid w:val="007C7548"/>
    <w:rsid w:val="0088325D"/>
    <w:rsid w:val="009560EF"/>
    <w:rsid w:val="0097577C"/>
    <w:rsid w:val="009B2C71"/>
    <w:rsid w:val="00A61CBD"/>
    <w:rsid w:val="00A85DE8"/>
    <w:rsid w:val="00B17980"/>
    <w:rsid w:val="00BB4053"/>
    <w:rsid w:val="00BD6B36"/>
    <w:rsid w:val="00C4304A"/>
    <w:rsid w:val="00CB67C8"/>
    <w:rsid w:val="00D72A03"/>
    <w:rsid w:val="00DB2DBD"/>
    <w:rsid w:val="00E21219"/>
    <w:rsid w:val="00E76990"/>
    <w:rsid w:val="00EE3C99"/>
    <w:rsid w:val="00FA5C1F"/>
    <w:rsid w:val="00FB0A00"/>
    <w:rsid w:val="00FB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8E6E"/>
  <w15:docId w15:val="{1ACF9561-9D79-4593-90C1-1CF78856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7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057002"/>
    <w:rPr>
      <w:b/>
      <w:bCs/>
    </w:rPr>
  </w:style>
  <w:style w:type="character" w:styleId="a5">
    <w:name w:val="Emphasis"/>
    <w:basedOn w:val="a0"/>
    <w:uiPriority w:val="20"/>
    <w:qFormat/>
    <w:rsid w:val="00057002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376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6D58"/>
    <w:rPr>
      <w:lang w:val="uk-UA"/>
    </w:rPr>
  </w:style>
  <w:style w:type="paragraph" w:styleId="a8">
    <w:name w:val="footer"/>
    <w:basedOn w:val="a"/>
    <w:link w:val="a9"/>
    <w:uiPriority w:val="99"/>
    <w:unhideWhenUsed/>
    <w:rsid w:val="00376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6D58"/>
    <w:rPr>
      <w:lang w:val="uk-UA"/>
    </w:rPr>
  </w:style>
  <w:style w:type="paragraph" w:styleId="aa">
    <w:name w:val="List Paragraph"/>
    <w:basedOn w:val="a"/>
    <w:uiPriority w:val="34"/>
    <w:qFormat/>
    <w:rsid w:val="0056634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83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3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3994</Words>
  <Characters>22769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Наташка</dc:creator>
  <cp:lastModifiedBy>Наталі Максимович</cp:lastModifiedBy>
  <cp:revision>3</cp:revision>
  <cp:lastPrinted>2025-10-08T08:46:00Z</cp:lastPrinted>
  <dcterms:created xsi:type="dcterms:W3CDTF">2025-10-08T08:47:00Z</dcterms:created>
  <dcterms:modified xsi:type="dcterms:W3CDTF">2026-02-14T18:37:00Z</dcterms:modified>
</cp:coreProperties>
</file>